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390367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214756"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9"/>
      </w:tblGrid>
      <w:tr w:rsidR="00214756" w:rsidRPr="00CD07C5" w:rsidTr="00B45B75">
        <w:trPr>
          <w:trHeight w:val="1235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D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76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D76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="006D76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="0084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6D76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84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76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марта</w:t>
            </w:r>
            <w:r w:rsidR="0043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6D7604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7604">
        <w:rPr>
          <w:rFonts w:ascii="Times New Roman" w:hAnsi="Times New Roman" w:cs="Times New Roman"/>
          <w:b/>
        </w:rPr>
        <w:t xml:space="preserve">        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D7604">
        <w:rPr>
          <w:rFonts w:ascii="Times New Roman" w:hAnsi="Times New Roman" w:cs="Times New Roman"/>
          <w:b/>
        </w:rPr>
        <w:t xml:space="preserve">Сведения  о размещении </w:t>
      </w:r>
      <w:proofErr w:type="gramStart"/>
      <w:r w:rsidRPr="006D7604">
        <w:rPr>
          <w:rFonts w:ascii="Times New Roman" w:hAnsi="Times New Roman" w:cs="Times New Roman"/>
          <w:b/>
        </w:rPr>
        <w:t>проекта актуализации схемы теплоснабжения муниципального образования</w:t>
      </w:r>
      <w:proofErr w:type="gramEnd"/>
      <w:r w:rsidRPr="006D7604">
        <w:rPr>
          <w:rFonts w:ascii="Times New Roman" w:hAnsi="Times New Roman" w:cs="Times New Roman"/>
          <w:b/>
        </w:rPr>
        <w:t xml:space="preserve"> </w:t>
      </w:r>
      <w:proofErr w:type="spellStart"/>
      <w:r w:rsidRPr="006D7604">
        <w:rPr>
          <w:rFonts w:ascii="Times New Roman" w:hAnsi="Times New Roman" w:cs="Times New Roman"/>
          <w:b/>
        </w:rPr>
        <w:t>Крутовское</w:t>
      </w:r>
      <w:proofErr w:type="spellEnd"/>
      <w:r w:rsidRPr="006D7604">
        <w:rPr>
          <w:rFonts w:ascii="Times New Roman" w:hAnsi="Times New Roman" w:cs="Times New Roman"/>
          <w:b/>
        </w:rPr>
        <w:t xml:space="preserve"> сельское поселение на 2023 год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6D7604">
        <w:rPr>
          <w:rFonts w:ascii="Times New Roman" w:hAnsi="Times New Roman" w:cs="Times New Roman"/>
        </w:rPr>
        <w:t xml:space="preserve">Администрация </w:t>
      </w:r>
      <w:proofErr w:type="spellStart"/>
      <w:r w:rsidRPr="006D7604">
        <w:rPr>
          <w:rFonts w:ascii="Times New Roman" w:hAnsi="Times New Roman" w:cs="Times New Roman"/>
        </w:rPr>
        <w:t>Крутовского</w:t>
      </w:r>
      <w:proofErr w:type="spellEnd"/>
      <w:r w:rsidRPr="006D7604">
        <w:rPr>
          <w:rFonts w:ascii="Times New Roman" w:hAnsi="Times New Roman" w:cs="Times New Roman"/>
        </w:rPr>
        <w:t xml:space="preserve"> сельского поселения в соответствии с Федеральным законом от 27.07.2010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распоряжения Администрация </w:t>
      </w:r>
      <w:proofErr w:type="spellStart"/>
      <w:r w:rsidRPr="006D7604">
        <w:rPr>
          <w:rFonts w:ascii="Times New Roman" w:hAnsi="Times New Roman" w:cs="Times New Roman"/>
        </w:rPr>
        <w:t>Крутовского</w:t>
      </w:r>
      <w:proofErr w:type="spellEnd"/>
      <w:r w:rsidRPr="006D7604">
        <w:rPr>
          <w:rFonts w:ascii="Times New Roman" w:hAnsi="Times New Roman" w:cs="Times New Roman"/>
        </w:rPr>
        <w:t xml:space="preserve"> сельского поселения от 14 января 2022 № 1,  уведомляет о размещении проекта актуализированной Схемы теплоснабжения муниципального образования </w:t>
      </w:r>
      <w:proofErr w:type="spellStart"/>
      <w:r w:rsidRPr="006D7604">
        <w:rPr>
          <w:rFonts w:ascii="Times New Roman" w:hAnsi="Times New Roman" w:cs="Times New Roman"/>
        </w:rPr>
        <w:t>Крутовское</w:t>
      </w:r>
      <w:proofErr w:type="spellEnd"/>
      <w:r w:rsidRPr="006D7604">
        <w:rPr>
          <w:rFonts w:ascii="Times New Roman" w:hAnsi="Times New Roman" w:cs="Times New Roman"/>
        </w:rPr>
        <w:t xml:space="preserve"> сельское поселение на 2023 год на официальном сайте</w:t>
      </w:r>
      <w:proofErr w:type="gramEnd"/>
      <w:r w:rsidRPr="006D7604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6D7604">
        <w:rPr>
          <w:rFonts w:ascii="Times New Roman" w:hAnsi="Times New Roman" w:cs="Times New Roman"/>
        </w:rPr>
        <w:t>Крутовское</w:t>
      </w:r>
      <w:proofErr w:type="spellEnd"/>
      <w:r w:rsidRPr="006D7604">
        <w:rPr>
          <w:rFonts w:ascii="Times New Roman" w:hAnsi="Times New Roman" w:cs="Times New Roman"/>
        </w:rPr>
        <w:t xml:space="preserve"> сельское поселение в информационно-коммуникационной сети «Интернет» по адресу: </w:t>
      </w:r>
      <w:hyperlink r:id="rId9" w:history="1">
        <w:r w:rsidRPr="006D7604">
          <w:rPr>
            <w:rStyle w:val="af3"/>
            <w:rFonts w:ascii="Times New Roman" w:hAnsi="Times New Roman" w:cs="Times New Roman"/>
            <w:bCs/>
          </w:rPr>
          <w:t>https://krutoe.admin-smolensk.ru</w:t>
        </w:r>
      </w:hyperlink>
      <w:r w:rsidRPr="006D7604">
        <w:rPr>
          <w:rFonts w:ascii="Times New Roman" w:hAnsi="Times New Roman" w:cs="Times New Roman"/>
        </w:rPr>
        <w:t>.</w:t>
      </w: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D7604">
        <w:rPr>
          <w:rFonts w:ascii="Times New Roman" w:hAnsi="Times New Roman" w:cs="Times New Roman"/>
        </w:rPr>
        <w:t xml:space="preserve">Сбор замечаний и предложений от организаций, осуществляющих теплоснабжение и иных лиц по актуализации Схемы теплоснабжения осуществляется с 03.03.2022 по 31.03.2022 года по адресу: 216287, Смоленская область, </w:t>
      </w:r>
      <w:proofErr w:type="spellStart"/>
      <w:r w:rsidRPr="006D7604">
        <w:rPr>
          <w:rFonts w:ascii="Times New Roman" w:hAnsi="Times New Roman" w:cs="Times New Roman"/>
        </w:rPr>
        <w:t>Велижский</w:t>
      </w:r>
      <w:proofErr w:type="spellEnd"/>
      <w:r w:rsidRPr="006D7604">
        <w:rPr>
          <w:rFonts w:ascii="Times New Roman" w:hAnsi="Times New Roman" w:cs="Times New Roman"/>
        </w:rPr>
        <w:t xml:space="preserve"> район,  </w:t>
      </w:r>
      <w:proofErr w:type="spellStart"/>
      <w:r w:rsidRPr="006D7604">
        <w:rPr>
          <w:rFonts w:ascii="Times New Roman" w:hAnsi="Times New Roman" w:cs="Times New Roman"/>
        </w:rPr>
        <w:t>д</w:t>
      </w:r>
      <w:proofErr w:type="gramStart"/>
      <w:r w:rsidRPr="006D7604">
        <w:rPr>
          <w:rFonts w:ascii="Times New Roman" w:hAnsi="Times New Roman" w:cs="Times New Roman"/>
        </w:rPr>
        <w:t>.К</w:t>
      </w:r>
      <w:proofErr w:type="gramEnd"/>
      <w:r w:rsidRPr="006D7604">
        <w:rPr>
          <w:rFonts w:ascii="Times New Roman" w:hAnsi="Times New Roman" w:cs="Times New Roman"/>
        </w:rPr>
        <w:t>рутое</w:t>
      </w:r>
      <w:proofErr w:type="spellEnd"/>
      <w:r w:rsidRPr="006D7604">
        <w:rPr>
          <w:rFonts w:ascii="Times New Roman" w:hAnsi="Times New Roman" w:cs="Times New Roman"/>
        </w:rPr>
        <w:t xml:space="preserve">, ул. Центральная, д.23 Администрацией </w:t>
      </w:r>
      <w:proofErr w:type="spellStart"/>
      <w:r w:rsidRPr="006D7604">
        <w:rPr>
          <w:rFonts w:ascii="Times New Roman" w:hAnsi="Times New Roman" w:cs="Times New Roman"/>
        </w:rPr>
        <w:t>Крутовского</w:t>
      </w:r>
      <w:proofErr w:type="spellEnd"/>
      <w:r w:rsidRPr="006D7604">
        <w:rPr>
          <w:rFonts w:ascii="Times New Roman" w:hAnsi="Times New Roman" w:cs="Times New Roman"/>
        </w:rPr>
        <w:t xml:space="preserve"> сельского поселения, а также по электронной почте по адресу: </w:t>
      </w:r>
      <w:hyperlink r:id="rId10" w:history="1">
        <w:r w:rsidRPr="006D7604">
          <w:rPr>
            <w:rStyle w:val="af3"/>
            <w:rFonts w:ascii="Times New Roman" w:hAnsi="Times New Roman" w:cs="Times New Roman"/>
          </w:rPr>
          <w:t>krutoeadm2012@yandex.ru</w:t>
        </w:r>
      </w:hyperlink>
      <w:r w:rsidRPr="006D7604">
        <w:rPr>
          <w:rFonts w:ascii="Times New Roman" w:hAnsi="Times New Roman" w:cs="Times New Roman"/>
        </w:rPr>
        <w:t>.</w:t>
      </w: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D7604">
        <w:rPr>
          <w:rFonts w:ascii="Times New Roman" w:hAnsi="Times New Roman" w:cs="Times New Roman"/>
        </w:rPr>
        <w:t xml:space="preserve">Схема теплоснабжения муниципального образования </w:t>
      </w:r>
      <w:proofErr w:type="spellStart"/>
      <w:r w:rsidRPr="006D7604">
        <w:rPr>
          <w:rFonts w:ascii="Times New Roman" w:hAnsi="Times New Roman" w:cs="Times New Roman"/>
        </w:rPr>
        <w:t>Крутовское</w:t>
      </w:r>
      <w:proofErr w:type="spellEnd"/>
      <w:r w:rsidRPr="006D7604">
        <w:rPr>
          <w:rFonts w:ascii="Times New Roman" w:hAnsi="Times New Roman" w:cs="Times New Roman"/>
        </w:rPr>
        <w:t xml:space="preserve"> сельское поселение, утвержденная распоряжением Администрации </w:t>
      </w:r>
      <w:proofErr w:type="spellStart"/>
      <w:r w:rsidRPr="006D7604">
        <w:rPr>
          <w:rFonts w:ascii="Times New Roman" w:hAnsi="Times New Roman" w:cs="Times New Roman"/>
        </w:rPr>
        <w:t>Крутовского</w:t>
      </w:r>
      <w:proofErr w:type="spellEnd"/>
      <w:r w:rsidRPr="006D7604">
        <w:rPr>
          <w:rFonts w:ascii="Times New Roman" w:hAnsi="Times New Roman" w:cs="Times New Roman"/>
        </w:rPr>
        <w:t xml:space="preserve"> сельского поселения от 12.05.2015 №19а  (а также актуализированные схемы) размещены на официальном сайте муниципального образования </w:t>
      </w:r>
      <w:proofErr w:type="spellStart"/>
      <w:r w:rsidRPr="006D7604">
        <w:rPr>
          <w:rFonts w:ascii="Times New Roman" w:hAnsi="Times New Roman" w:cs="Times New Roman"/>
        </w:rPr>
        <w:t>Крутовское</w:t>
      </w:r>
      <w:proofErr w:type="spellEnd"/>
      <w:r w:rsidRPr="006D7604">
        <w:rPr>
          <w:rFonts w:ascii="Times New Roman" w:hAnsi="Times New Roman" w:cs="Times New Roman"/>
        </w:rPr>
        <w:t xml:space="preserve"> сельское поселение в информационно-коммуникационной сети «Интернет» по адресу: </w:t>
      </w:r>
      <w:hyperlink r:id="rId11" w:history="1">
        <w:r w:rsidRPr="006D7604">
          <w:rPr>
            <w:rStyle w:val="af3"/>
            <w:rFonts w:ascii="Times New Roman" w:hAnsi="Times New Roman" w:cs="Times New Roman"/>
          </w:rPr>
          <w:t>https://krutoe.admin-smolensk.ru/shemy-teplosnabzheniya/</w:t>
        </w:r>
      </w:hyperlink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D7604">
        <w:rPr>
          <w:rFonts w:ascii="Times New Roman" w:hAnsi="Times New Roman" w:cs="Times New Roman"/>
          <w:b/>
        </w:rPr>
        <w:tab/>
      </w: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6D7604">
        <w:rPr>
          <w:rFonts w:ascii="Times New Roman" w:hAnsi="Times New Roman" w:cs="Times New Roman"/>
        </w:rPr>
        <w:t xml:space="preserve">Администрация </w:t>
      </w:r>
      <w:proofErr w:type="spellStart"/>
      <w:r w:rsidRPr="006D7604">
        <w:rPr>
          <w:rFonts w:ascii="Times New Roman" w:hAnsi="Times New Roman" w:cs="Times New Roman"/>
        </w:rPr>
        <w:t>Крутовского</w:t>
      </w:r>
      <w:proofErr w:type="spellEnd"/>
      <w:r w:rsidRPr="006D7604">
        <w:rPr>
          <w:rFonts w:ascii="Times New Roman" w:hAnsi="Times New Roman" w:cs="Times New Roman"/>
        </w:rPr>
        <w:t xml:space="preserve"> сельского поселения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D7604" w:rsidRDefault="006D7604" w:rsidP="006D7604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ОБЪЯВЛЕНИЕ</w:t>
      </w:r>
    </w:p>
    <w:p w:rsidR="006D7604" w:rsidRDefault="006D7604" w:rsidP="006D7604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6D7604">
        <w:rPr>
          <w:rFonts w:ascii="Times New Roman" w:hAnsi="Times New Roman" w:cs="Times New Roman"/>
        </w:rPr>
        <w:t>10 марта 2022 года с 11-00  в прокуратуре Смоленской области  (г. Смоленск, ул. Дохтурова, д. 2) прокурором области Карапетяном С.Э. совместно с Уполномоченным по правам человека в Смоленской области Капустиным А.М. будет организован личный прием граждан по вопросам соблюдения жилищного законодательства, а также законодательства в сфере ЖКХ, при необходимости прием будет осуществляться с использованием видеоконференцсвязи.</w:t>
      </w:r>
      <w:proofErr w:type="gramEnd"/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7604">
        <w:rPr>
          <w:rFonts w:ascii="Times New Roman" w:hAnsi="Times New Roman" w:cs="Times New Roman"/>
        </w:rPr>
        <w:t xml:space="preserve">Возможно участие в указанном приеме в служебном помещении прокуратуры </w:t>
      </w:r>
      <w:proofErr w:type="spellStart"/>
      <w:r w:rsidRPr="006D7604">
        <w:rPr>
          <w:rFonts w:ascii="Times New Roman" w:hAnsi="Times New Roman" w:cs="Times New Roman"/>
        </w:rPr>
        <w:t>Велижского</w:t>
      </w:r>
      <w:proofErr w:type="spellEnd"/>
      <w:r w:rsidRPr="006D7604">
        <w:rPr>
          <w:rFonts w:ascii="Times New Roman" w:hAnsi="Times New Roman" w:cs="Times New Roman"/>
        </w:rPr>
        <w:t xml:space="preserve"> района (г. Велиж, ул. </w:t>
      </w:r>
      <w:proofErr w:type="gramStart"/>
      <w:r w:rsidRPr="006D7604">
        <w:rPr>
          <w:rFonts w:ascii="Times New Roman" w:hAnsi="Times New Roman" w:cs="Times New Roman"/>
        </w:rPr>
        <w:t>Советская</w:t>
      </w:r>
      <w:proofErr w:type="gramEnd"/>
      <w:r w:rsidRPr="006D7604">
        <w:rPr>
          <w:rFonts w:ascii="Times New Roman" w:hAnsi="Times New Roman" w:cs="Times New Roman"/>
        </w:rPr>
        <w:t>, д. 57)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7604">
        <w:rPr>
          <w:rFonts w:ascii="Times New Roman" w:hAnsi="Times New Roman" w:cs="Times New Roman"/>
        </w:rPr>
        <w:t xml:space="preserve">Граждане, имеющие обращения в прокуратуру указанной тематики и желающие обратиться на личный прием прокурора области, могут записаться на указанный прием в прокуратуре </w:t>
      </w:r>
      <w:proofErr w:type="spellStart"/>
      <w:r w:rsidRPr="006D7604">
        <w:rPr>
          <w:rFonts w:ascii="Times New Roman" w:hAnsi="Times New Roman" w:cs="Times New Roman"/>
        </w:rPr>
        <w:t>Велижского</w:t>
      </w:r>
      <w:proofErr w:type="spellEnd"/>
      <w:r w:rsidRPr="006D7604">
        <w:rPr>
          <w:rFonts w:ascii="Times New Roman" w:hAnsi="Times New Roman" w:cs="Times New Roman"/>
        </w:rPr>
        <w:t xml:space="preserve"> района.</w:t>
      </w:r>
    </w:p>
    <w:p w:rsidR="00D03166" w:rsidRDefault="00D03166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D03166">
        <w:rPr>
          <w:rFonts w:ascii="Times New Roman" w:hAnsi="Times New Roman" w:cs="Times New Roman"/>
          <w:b/>
        </w:rPr>
        <w:t>АДМИНИСТРАЦИЯ КРУТОВСКОГО СЕЛЬСКОГО ПОСЕЛЕНИЯ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D03166">
        <w:rPr>
          <w:rFonts w:ascii="Times New Roman" w:hAnsi="Times New Roman" w:cs="Times New Roman"/>
          <w:b/>
        </w:rPr>
        <w:t>ПОСТАНОВЛЕНИЕ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 xml:space="preserve"> от 27 января 2022г.  № 8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D03166">
        <w:rPr>
          <w:rFonts w:ascii="Times New Roman" w:hAnsi="Times New Roman" w:cs="Times New Roman"/>
        </w:rPr>
        <w:t>Крутовского</w:t>
      </w:r>
      <w:proofErr w:type="spellEnd"/>
      <w:r w:rsidRPr="00D03166">
        <w:rPr>
          <w:rFonts w:ascii="Times New Roman" w:hAnsi="Times New Roman" w:cs="Times New Roman"/>
        </w:rPr>
        <w:t xml:space="preserve"> сельского поселения от  10.08.2017 №34 «Присвоение адреса объекту адресации, изменение и аннулирование такого адреса»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lastRenderedPageBreak/>
        <w:t xml:space="preserve">С целью исполнения 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Администрация </w:t>
      </w:r>
      <w:proofErr w:type="spellStart"/>
      <w:r w:rsidRPr="00D03166">
        <w:rPr>
          <w:rFonts w:ascii="Times New Roman" w:hAnsi="Times New Roman" w:cs="Times New Roman"/>
        </w:rPr>
        <w:t>Крутовского</w:t>
      </w:r>
      <w:proofErr w:type="spellEnd"/>
      <w:r w:rsidRPr="00D03166">
        <w:rPr>
          <w:rFonts w:ascii="Times New Roman" w:hAnsi="Times New Roman" w:cs="Times New Roman"/>
        </w:rPr>
        <w:t xml:space="preserve"> сельского поселения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>ПОСТАНОВЛЯЕТ: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 xml:space="preserve">1. Внести в постановление Администрации </w:t>
      </w:r>
      <w:proofErr w:type="spellStart"/>
      <w:r w:rsidRPr="00D03166">
        <w:rPr>
          <w:rFonts w:ascii="Times New Roman" w:hAnsi="Times New Roman" w:cs="Times New Roman"/>
        </w:rPr>
        <w:t>Крутовского</w:t>
      </w:r>
      <w:proofErr w:type="spellEnd"/>
      <w:r w:rsidRPr="00D03166">
        <w:rPr>
          <w:rFonts w:ascii="Times New Roman" w:hAnsi="Times New Roman" w:cs="Times New Roman"/>
        </w:rPr>
        <w:t xml:space="preserve"> сельского поселения от  10.08.2017 №34 «Об утверждении Административного регламента Администрации </w:t>
      </w:r>
      <w:proofErr w:type="spellStart"/>
      <w:r w:rsidRPr="00D03166">
        <w:rPr>
          <w:rFonts w:ascii="Times New Roman" w:hAnsi="Times New Roman" w:cs="Times New Roman"/>
        </w:rPr>
        <w:t>Крутовского</w:t>
      </w:r>
      <w:proofErr w:type="spellEnd"/>
      <w:r w:rsidRPr="00D03166">
        <w:rPr>
          <w:rFonts w:ascii="Times New Roman" w:hAnsi="Times New Roman" w:cs="Times New Roman"/>
        </w:rPr>
        <w:t xml:space="preserve"> сельского поселения по предоставлению муниципальной услуги «Присвоение адреса объекту адресации, изменение и аннулирование такого адреса»» (в редакции постановления Администрации  </w:t>
      </w:r>
      <w:proofErr w:type="spellStart"/>
      <w:r w:rsidRPr="00D03166">
        <w:rPr>
          <w:rFonts w:ascii="Times New Roman" w:hAnsi="Times New Roman" w:cs="Times New Roman"/>
        </w:rPr>
        <w:t>Крутовского</w:t>
      </w:r>
      <w:proofErr w:type="spellEnd"/>
      <w:r w:rsidRPr="00D03166">
        <w:rPr>
          <w:rFonts w:ascii="Times New Roman" w:hAnsi="Times New Roman" w:cs="Times New Roman"/>
        </w:rPr>
        <w:t xml:space="preserve"> сельского поселения от 11.04.2019 №21, от 29.12.2021 №70) следующие изменения: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>1) Пункт 2.4.1 изложить в следующей редакции: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>«2.4.1. Срок предоставления муниципальной услуги с учетом необходимости обращения в организации, участвующие в предоставлении муниципальной услуги – не более 7 рабочих дней со дня регистрации заявления и комплекта документов, необходимых для предоставления муниципальной услуги в Администрации</w:t>
      </w:r>
      <w:proofErr w:type="gramStart"/>
      <w:r w:rsidRPr="00D03166">
        <w:rPr>
          <w:rFonts w:ascii="Times New Roman" w:hAnsi="Times New Roman" w:cs="Times New Roman"/>
        </w:rPr>
        <w:t>.».</w:t>
      </w:r>
      <w:proofErr w:type="gramEnd"/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 xml:space="preserve">2.  Настоящее постановление вступает в силу со дня его подписания Главой муниципального образования </w:t>
      </w:r>
      <w:proofErr w:type="spellStart"/>
      <w:r w:rsidRPr="00D03166">
        <w:rPr>
          <w:rFonts w:ascii="Times New Roman" w:hAnsi="Times New Roman" w:cs="Times New Roman"/>
        </w:rPr>
        <w:t>Крутовское</w:t>
      </w:r>
      <w:proofErr w:type="spellEnd"/>
      <w:r w:rsidRPr="00D03166">
        <w:rPr>
          <w:rFonts w:ascii="Times New Roman" w:hAnsi="Times New Roman" w:cs="Times New Roman"/>
        </w:rPr>
        <w:t xml:space="preserve">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D03166">
        <w:rPr>
          <w:rFonts w:ascii="Times New Roman" w:hAnsi="Times New Roman" w:cs="Times New Roman"/>
        </w:rPr>
        <w:t>Крутовское</w:t>
      </w:r>
      <w:proofErr w:type="spellEnd"/>
      <w:r w:rsidRPr="00D03166">
        <w:rPr>
          <w:rFonts w:ascii="Times New Roman" w:hAnsi="Times New Roman" w:cs="Times New Roman"/>
        </w:rPr>
        <w:t xml:space="preserve"> сельское поселение «</w:t>
      </w:r>
      <w:proofErr w:type="spellStart"/>
      <w:r w:rsidRPr="00D03166">
        <w:rPr>
          <w:rFonts w:ascii="Times New Roman" w:hAnsi="Times New Roman" w:cs="Times New Roman"/>
        </w:rPr>
        <w:t>Крутовские</w:t>
      </w:r>
      <w:proofErr w:type="spellEnd"/>
      <w:r w:rsidRPr="00D03166">
        <w:rPr>
          <w:rFonts w:ascii="Times New Roman" w:hAnsi="Times New Roman" w:cs="Times New Roman"/>
        </w:rPr>
        <w:t xml:space="preserve"> вести» и размещению в информационно-телекоммуникационной сети Интернет на официальном сайте по адресу: https://krutoe.admin-smolensk.ru.</w:t>
      </w:r>
    </w:p>
    <w:p w:rsidR="00D03166" w:rsidRP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166">
        <w:rPr>
          <w:rFonts w:ascii="Times New Roman" w:hAnsi="Times New Roman" w:cs="Times New Roman"/>
        </w:rPr>
        <w:t>Глава муниципального образования</w:t>
      </w:r>
    </w:p>
    <w:p w:rsidR="006D7604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D03166">
        <w:rPr>
          <w:rFonts w:ascii="Times New Roman" w:hAnsi="Times New Roman" w:cs="Times New Roman"/>
        </w:rPr>
        <w:t>Крутовское</w:t>
      </w:r>
      <w:proofErr w:type="spellEnd"/>
      <w:r w:rsidRPr="00D03166">
        <w:rPr>
          <w:rFonts w:ascii="Times New Roman" w:hAnsi="Times New Roman" w:cs="Times New Roman"/>
        </w:rPr>
        <w:t xml:space="preserve"> сельское поселение                                                        </w:t>
      </w:r>
      <w:proofErr w:type="spellStart"/>
      <w:r w:rsidRPr="00D03166">
        <w:rPr>
          <w:rFonts w:ascii="Times New Roman" w:hAnsi="Times New Roman" w:cs="Times New Roman"/>
        </w:rPr>
        <w:t>Н.А.Фёдоров</w:t>
      </w:r>
      <w:proofErr w:type="spellEnd"/>
    </w:p>
    <w:p w:rsidR="00D03166" w:rsidRDefault="00D03166" w:rsidP="00D0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A76C0">
        <w:rPr>
          <w:rFonts w:ascii="Times New Roman" w:hAnsi="Times New Roman" w:cs="Times New Roman"/>
          <w:b/>
        </w:rPr>
        <w:t>АДМИНИСТРАЦИЯ КРУТОВСКОГО СЕЛЬСКОГО ПОСЕЛЕНИЯ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0A76C0">
        <w:rPr>
          <w:rFonts w:ascii="Times New Roman" w:hAnsi="Times New Roman" w:cs="Times New Roman"/>
          <w:b/>
        </w:rPr>
        <w:t>ПОСТАНОВЛЕНИЕ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от  28.02.2022   №12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Об утверждении  целевой программы</w:t>
      </w:r>
      <w:r>
        <w:rPr>
          <w:rFonts w:ascii="Times New Roman" w:hAnsi="Times New Roman" w:cs="Times New Roman"/>
        </w:rPr>
        <w:t xml:space="preserve"> </w:t>
      </w:r>
      <w:r w:rsidRPr="000A76C0">
        <w:rPr>
          <w:rFonts w:ascii="Times New Roman" w:hAnsi="Times New Roman" w:cs="Times New Roman"/>
        </w:rPr>
        <w:t>«Противодействие коррупции в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A76C0">
        <w:rPr>
          <w:rFonts w:ascii="Times New Roman" w:hAnsi="Times New Roman" w:cs="Times New Roman"/>
        </w:rPr>
        <w:t>Крутовском</w:t>
      </w:r>
      <w:proofErr w:type="spellEnd"/>
      <w:r w:rsidRPr="000A76C0">
        <w:rPr>
          <w:rFonts w:ascii="Times New Roman" w:hAnsi="Times New Roman" w:cs="Times New Roman"/>
        </w:rPr>
        <w:t xml:space="preserve">  сельском поселении на 2022-2024 годы»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A76C0">
        <w:rPr>
          <w:rFonts w:ascii="Times New Roman" w:hAnsi="Times New Roman" w:cs="Times New Roman"/>
        </w:rPr>
        <w:t>Руководствуясь Федеральными законами РФ от 25 декабря 2008 года №273-ФЗ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Указом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</w:t>
      </w:r>
      <w:proofErr w:type="gramEnd"/>
      <w:r w:rsidRPr="000A76C0">
        <w:rPr>
          <w:rFonts w:ascii="Times New Roman" w:hAnsi="Times New Roman" w:cs="Times New Roman"/>
        </w:rPr>
        <w:t xml:space="preserve">», Уставом </w:t>
      </w:r>
      <w:proofErr w:type="spellStart"/>
      <w:r w:rsidRPr="000A76C0">
        <w:rPr>
          <w:rFonts w:ascii="Times New Roman" w:hAnsi="Times New Roman" w:cs="Times New Roman"/>
        </w:rPr>
        <w:t>Крутовского</w:t>
      </w:r>
      <w:proofErr w:type="spellEnd"/>
      <w:r w:rsidRPr="000A76C0">
        <w:rPr>
          <w:rFonts w:ascii="Times New Roman" w:hAnsi="Times New Roman" w:cs="Times New Roman"/>
        </w:rPr>
        <w:t xml:space="preserve"> сельского поселения,  Администрация </w:t>
      </w:r>
      <w:proofErr w:type="spellStart"/>
      <w:r w:rsidRPr="000A76C0">
        <w:rPr>
          <w:rFonts w:ascii="Times New Roman" w:hAnsi="Times New Roman" w:cs="Times New Roman"/>
        </w:rPr>
        <w:t>Крутовского</w:t>
      </w:r>
      <w:proofErr w:type="spellEnd"/>
      <w:r w:rsidRPr="000A76C0">
        <w:rPr>
          <w:rFonts w:ascii="Times New Roman" w:hAnsi="Times New Roman" w:cs="Times New Roman"/>
        </w:rPr>
        <w:t xml:space="preserve"> сельского поселения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  <w:b/>
        </w:rPr>
        <w:t>ПОСТАНОВЛЯЕТ: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    1.Утвердить целевую  программу «Противодействие коррупции в </w:t>
      </w:r>
      <w:proofErr w:type="spellStart"/>
      <w:r w:rsidRPr="000A76C0">
        <w:rPr>
          <w:rFonts w:ascii="Times New Roman" w:hAnsi="Times New Roman" w:cs="Times New Roman"/>
        </w:rPr>
        <w:t>Крутовском</w:t>
      </w:r>
      <w:proofErr w:type="spellEnd"/>
      <w:r w:rsidRPr="000A76C0">
        <w:rPr>
          <w:rFonts w:ascii="Times New Roman" w:hAnsi="Times New Roman" w:cs="Times New Roman"/>
        </w:rPr>
        <w:t xml:space="preserve"> сельском поселении  на 2022-2024 годы» (прилагается приложение №1).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    2.  Настоящее постановление вступает в силу со дня его подписания Главой муниципального образования </w:t>
      </w:r>
      <w:proofErr w:type="spellStart"/>
      <w:r w:rsidRPr="000A76C0">
        <w:rPr>
          <w:rFonts w:ascii="Times New Roman" w:hAnsi="Times New Roman" w:cs="Times New Roman"/>
        </w:rPr>
        <w:t>Крутовское</w:t>
      </w:r>
      <w:proofErr w:type="spellEnd"/>
      <w:r w:rsidRPr="000A76C0">
        <w:rPr>
          <w:rFonts w:ascii="Times New Roman" w:hAnsi="Times New Roman" w:cs="Times New Roman"/>
        </w:rPr>
        <w:t xml:space="preserve">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0A76C0">
        <w:rPr>
          <w:rFonts w:ascii="Times New Roman" w:hAnsi="Times New Roman" w:cs="Times New Roman"/>
        </w:rPr>
        <w:t>Крутовское</w:t>
      </w:r>
      <w:proofErr w:type="spellEnd"/>
      <w:r w:rsidRPr="000A76C0">
        <w:rPr>
          <w:rFonts w:ascii="Times New Roman" w:hAnsi="Times New Roman" w:cs="Times New Roman"/>
        </w:rPr>
        <w:t xml:space="preserve"> сельское поселение «</w:t>
      </w:r>
      <w:proofErr w:type="spellStart"/>
      <w:r w:rsidRPr="000A76C0">
        <w:rPr>
          <w:rFonts w:ascii="Times New Roman" w:hAnsi="Times New Roman" w:cs="Times New Roman"/>
        </w:rPr>
        <w:t>Крутовские</w:t>
      </w:r>
      <w:proofErr w:type="spellEnd"/>
      <w:r w:rsidRPr="000A76C0">
        <w:rPr>
          <w:rFonts w:ascii="Times New Roman" w:hAnsi="Times New Roman" w:cs="Times New Roman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12" w:history="1">
        <w:r w:rsidRPr="000A76C0">
          <w:rPr>
            <w:rStyle w:val="af3"/>
            <w:rFonts w:ascii="Times New Roman" w:hAnsi="Times New Roman" w:cs="Times New Roman"/>
            <w:bCs/>
          </w:rPr>
          <w:t>https://krutoe.admin-smolensk.ru</w:t>
        </w:r>
      </w:hyperlink>
      <w:r w:rsidRPr="000A76C0">
        <w:rPr>
          <w:rFonts w:ascii="Times New Roman" w:hAnsi="Times New Roman" w:cs="Times New Roman"/>
        </w:rPr>
        <w:t>.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 Глава муниципального образования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0A76C0">
        <w:rPr>
          <w:rFonts w:ascii="Times New Roman" w:hAnsi="Times New Roman" w:cs="Times New Roman"/>
        </w:rPr>
        <w:t>Крутовское</w:t>
      </w:r>
      <w:proofErr w:type="spellEnd"/>
      <w:r w:rsidRPr="000A76C0">
        <w:rPr>
          <w:rFonts w:ascii="Times New Roman" w:hAnsi="Times New Roman" w:cs="Times New Roman"/>
        </w:rPr>
        <w:t xml:space="preserve"> сельское поселение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0A76C0">
        <w:rPr>
          <w:rFonts w:ascii="Times New Roman" w:hAnsi="Times New Roman" w:cs="Times New Roman"/>
        </w:rPr>
        <w:t xml:space="preserve"> </w:t>
      </w:r>
      <w:proofErr w:type="spellStart"/>
      <w:r w:rsidRPr="000A76C0">
        <w:rPr>
          <w:rFonts w:ascii="Times New Roman" w:hAnsi="Times New Roman" w:cs="Times New Roman"/>
        </w:rPr>
        <w:t>Н.А.Фёдоров</w:t>
      </w:r>
      <w:proofErr w:type="spellEnd"/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Приложение №1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к постановлению Администрации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proofErr w:type="spellStart"/>
      <w:r w:rsidRPr="000A76C0">
        <w:rPr>
          <w:rFonts w:ascii="Times New Roman" w:hAnsi="Times New Roman" w:cs="Times New Roman"/>
        </w:rPr>
        <w:t>Крутовского</w:t>
      </w:r>
      <w:proofErr w:type="spellEnd"/>
      <w:r w:rsidRPr="000A76C0">
        <w:rPr>
          <w:rFonts w:ascii="Times New Roman" w:hAnsi="Times New Roman" w:cs="Times New Roman"/>
        </w:rPr>
        <w:t xml:space="preserve"> сельского поселения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от 28.02.2022   №12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ЦЕЛЕВАЯ ПРОГРАММА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«Противодействие коррупции в </w:t>
      </w:r>
      <w:proofErr w:type="spellStart"/>
      <w:r w:rsidRPr="000A76C0">
        <w:rPr>
          <w:rFonts w:ascii="Times New Roman" w:hAnsi="Times New Roman" w:cs="Times New Roman"/>
        </w:rPr>
        <w:t>Крутовском</w:t>
      </w:r>
      <w:proofErr w:type="spellEnd"/>
      <w:r w:rsidRPr="000A76C0">
        <w:rPr>
          <w:rFonts w:ascii="Times New Roman" w:hAnsi="Times New Roman" w:cs="Times New Roman"/>
        </w:rPr>
        <w:t xml:space="preserve"> сельском поселении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lastRenderedPageBreak/>
        <w:t>на 2022-2024 годы»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ПАСПОРТ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целевой программы «Противодействие коррупции в </w:t>
      </w:r>
      <w:proofErr w:type="spellStart"/>
      <w:r w:rsidRPr="000A76C0">
        <w:rPr>
          <w:rFonts w:ascii="Times New Roman" w:hAnsi="Times New Roman" w:cs="Times New Roman"/>
        </w:rPr>
        <w:t>Крутовском</w:t>
      </w:r>
      <w:proofErr w:type="spellEnd"/>
      <w:r w:rsidRPr="000A76C0">
        <w:rPr>
          <w:rFonts w:ascii="Times New Roman" w:hAnsi="Times New Roman" w:cs="Times New Roman"/>
        </w:rPr>
        <w:t xml:space="preserve"> сельском поселении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на 2022-2024 годы»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6D7604" w:rsidRPr="000A76C0" w:rsidTr="000E2195">
        <w:tc>
          <w:tcPr>
            <w:tcW w:w="298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Программа «Противодействие коррупции в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Крутовском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сельском поселении на 2022-2024 годы» (далее-Программа)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Основание </w:t>
            </w:r>
            <w:proofErr w:type="gramStart"/>
            <w:r w:rsidRPr="000A76C0">
              <w:rPr>
                <w:rFonts w:ascii="Times New Roman" w:hAnsi="Times New Roman" w:cs="Times New Roman"/>
              </w:rPr>
              <w:t>для</w:t>
            </w:r>
            <w:proofErr w:type="gramEnd"/>
            <w:r w:rsidRPr="000A76C0">
              <w:rPr>
                <w:rFonts w:ascii="Times New Roman" w:hAnsi="Times New Roman" w:cs="Times New Roman"/>
              </w:rPr>
              <w:t xml:space="preserve">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разработки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Федеральный закон РФ от 25.12.2008г. №273-ФЗ  «О противодействии коррупции»,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Заказчик 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Разработчик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-создание системы по предупреждению коррупционных действий;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  <w:r w:rsidRPr="000A76C0">
              <w:rPr>
                <w:rFonts w:ascii="Times New Roman" w:hAnsi="Times New Roman" w:cs="Times New Roman"/>
              </w:rPr>
              <w:t>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-выработка рекомендаций по устранению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факторов;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-предупреждение  коррупционных правонарушений;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-устранение условий, порождающих коррупцию;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-содействие доступа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6D7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Pr="000A76C0">
              <w:rPr>
                <w:rFonts w:ascii="Times New Roman" w:hAnsi="Times New Roman" w:cs="Times New Roman"/>
              </w:rPr>
              <w:t>реализации 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2022-2024 годы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6D7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  <w:r w:rsidRPr="000A76C0">
              <w:rPr>
                <w:rFonts w:ascii="Times New Roman" w:hAnsi="Times New Roman" w:cs="Times New Roman"/>
              </w:rPr>
              <w:t>основных мероприятий 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6D7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Общие затраты на реализацию Программы составляют  0 рублей, в том числе: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2022 г.-  0руб.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2023 г.-  0 руб.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2024 г. – 0 руб.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Финансирование Программы производится из средств бюджета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Start"/>
            <w:r w:rsidRPr="000A76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6D7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Ожидаемые конечные </w:t>
            </w:r>
            <w:r w:rsidRPr="000A76C0">
              <w:rPr>
                <w:rFonts w:ascii="Times New Roman" w:hAnsi="Times New Roman" w:cs="Times New Roman"/>
              </w:rPr>
              <w:lastRenderedPageBreak/>
              <w:t>результаты реализации 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 xml:space="preserve">- укрепление доверия гражданского общества к органам </w:t>
            </w:r>
            <w:r w:rsidRPr="000A76C0">
              <w:rPr>
                <w:rFonts w:ascii="Times New Roman" w:hAnsi="Times New Roman" w:cs="Times New Roman"/>
              </w:rPr>
              <w:lastRenderedPageBreak/>
              <w:t>местного самоуправления;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 снижение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муниципальных правовых актов;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 оптимизация бюджетных расходов;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 снижение издержек на ведение бизнеса за счёт снижения уровня его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0A76C0">
              <w:rPr>
                <w:rFonts w:ascii="Times New Roman" w:hAnsi="Times New Roman" w:cs="Times New Roman"/>
              </w:rPr>
              <w:t>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 создание нетерпимого отношения общественности к проявлениям  коррупции;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 укрепление в обществе идей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некоррумпированного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рынка;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 повышение качества и доступности муниципальных услуг для общественности;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- упорядочение системы предоставления муниципальной поддержки населению.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7604" w:rsidRPr="000A76C0" w:rsidTr="000E2195">
        <w:tc>
          <w:tcPr>
            <w:tcW w:w="2988" w:type="dxa"/>
          </w:tcPr>
          <w:p w:rsidR="006D7604" w:rsidRPr="000A76C0" w:rsidRDefault="006D7604" w:rsidP="006D7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 w:rsidRPr="000A76C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A76C0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58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 общий контроль за исполнением Программы осуществляется главой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Start"/>
            <w:r w:rsidRPr="000A76C0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D7604">
        <w:rPr>
          <w:rFonts w:ascii="Times New Roman" w:hAnsi="Times New Roman" w:cs="Times New Roman"/>
          <w:b/>
        </w:rPr>
        <w:t>1. Содержание проблемы и обоснование необходимости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6D7604">
        <w:rPr>
          <w:rFonts w:ascii="Times New Roman" w:hAnsi="Times New Roman" w:cs="Times New Roman"/>
          <w:b/>
        </w:rPr>
        <w:t>её решения программными методами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 </w:t>
      </w:r>
      <w:proofErr w:type="gramStart"/>
      <w:r w:rsidRPr="000A76C0">
        <w:rPr>
          <w:rFonts w:ascii="Times New Roman" w:hAnsi="Times New Roman" w:cs="Times New Roman"/>
        </w:rPr>
        <w:t>В Российской Федерации коррупция 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развития России. 13 марта 2012 года. Президентом Российской Федерации </w:t>
      </w:r>
      <w:proofErr w:type="spellStart"/>
      <w:r w:rsidRPr="000A76C0">
        <w:rPr>
          <w:rFonts w:ascii="Times New Roman" w:hAnsi="Times New Roman" w:cs="Times New Roman"/>
        </w:rPr>
        <w:t>В.В.Путиным</w:t>
      </w:r>
      <w:proofErr w:type="spellEnd"/>
      <w:r w:rsidRPr="000A76C0">
        <w:rPr>
          <w:rFonts w:ascii="Times New Roman" w:hAnsi="Times New Roman" w:cs="Times New Roman"/>
        </w:rPr>
        <w:t xml:space="preserve"> утвержден план противодействия коррупции. 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а также в законодательстве Российской Федерации, регулирующем вопросы государственной и муниципальной службы.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0A76C0">
        <w:rPr>
          <w:rFonts w:ascii="Times New Roman" w:hAnsi="Times New Roman" w:cs="Times New Roman"/>
        </w:rPr>
        <w:t>Противодействие коррупции в экономической и социальной сферах.</w:t>
      </w:r>
      <w:proofErr w:type="gramEnd"/>
      <w:r w:rsidRPr="000A76C0">
        <w:rPr>
          <w:rFonts w:ascii="Times New Roman" w:hAnsi="Times New Roman" w:cs="Times New Roman"/>
        </w:rPr>
        <w:t xml:space="preserve"> Осуществление комплекса мер, направленных на улучшение государственного управления в социально-экономической сфере;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4. Стимулирование правового просвещения и антикоррупционного   поведения граждан.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 Важнейшим направлением борьбы с коррупцией является сокращение её предпосылок.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Первоочередные меры по противодействию коррупции в системе органов местного самоуправления муниципального образования </w:t>
      </w:r>
      <w:proofErr w:type="spellStart"/>
      <w:r w:rsidRPr="000A76C0">
        <w:rPr>
          <w:rFonts w:ascii="Times New Roman" w:hAnsi="Times New Roman" w:cs="Times New Roman"/>
        </w:rPr>
        <w:t>Крутовское</w:t>
      </w:r>
      <w:proofErr w:type="spellEnd"/>
      <w:r w:rsidRPr="000A76C0">
        <w:rPr>
          <w:rFonts w:ascii="Times New Roman" w:hAnsi="Times New Roman" w:cs="Times New Roman"/>
        </w:rPr>
        <w:t xml:space="preserve"> сельское поселение включают: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выявление, предупреждение и организация пресечения возможных фактов коррупции, незаконного участия в коммерческой деятельности, других должностных преступлений;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внедрение антикоррупционных механизмов в рамках реализации кадровой политики: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проведение анализа нормативных правовых актов и их проектов на </w:t>
      </w:r>
      <w:proofErr w:type="spellStart"/>
      <w:r w:rsidRPr="000A76C0">
        <w:rPr>
          <w:rFonts w:ascii="Times New Roman" w:hAnsi="Times New Roman" w:cs="Times New Roman"/>
        </w:rPr>
        <w:t>коррупциогенность</w:t>
      </w:r>
      <w:proofErr w:type="spellEnd"/>
      <w:r w:rsidRPr="000A76C0">
        <w:rPr>
          <w:rFonts w:ascii="Times New Roman" w:hAnsi="Times New Roman" w:cs="Times New Roman"/>
        </w:rPr>
        <w:t xml:space="preserve">.  </w:t>
      </w: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D7604">
        <w:rPr>
          <w:rFonts w:ascii="Times New Roman" w:hAnsi="Times New Roman" w:cs="Times New Roman"/>
          <w:b/>
        </w:rPr>
        <w:t>2. Цели и задачи Программы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2.1. Целями Программы являются: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2.1.1. снижение уровня коррупции, её влияния на активность и эффективность бизнеса, деятельность органов местного самоуправления поселения, повседневную жизнь граждан;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2.1.2. обеспечение защиты прав и законных интересов граждан, общества и государства от угроз, связанных с коррупцией;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2.1.3. создание системы противодействия коррупции в поселении.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 Для достижения данных целей требуется решение следующих задач: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2.2.1. устранение условий, порождающих коррупцию;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2.2.2. измерение и оценка существующего уровня коррупции;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2.2.3. повышение риска  и потерь от их совершения коррупционных действий для муниципальных служащих и должностных лиц;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2.2.4. увеличение выгод от действий в рамках законодательства и в соответствии с общественными интересами для должностных лиц; 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2.2.5. предупреждение коррупционных правонарушений;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2.2.6. обеспечение ответственности за коррупционные правонарушения в случаях, предусмотренных законодательством Российской Федерации и нормативно правовыми актами  законодательной и исполнительной власти  Смоленской области;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2.2.7. мониторинг коррупционных факторов и эффективности мер антикоррупционной политики;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2.2.8. формирование общественного сознания в нетерпимости к коррупционным действиям;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2.2.9. вовлечение гражданского общества в реализацию антикоррупционной политики;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2.2.10. содействие реализации прав граждан и организаций на доступ к информации о фактах коррупции и коррупционных факторах, а также на  их свободное освещение в средствах массовой информации.</w:t>
      </w: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D7604">
        <w:rPr>
          <w:rFonts w:ascii="Times New Roman" w:hAnsi="Times New Roman" w:cs="Times New Roman"/>
          <w:b/>
        </w:rPr>
        <w:lastRenderedPageBreak/>
        <w:t>3. Организация управления Программой и контроль ее исполнения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Общий </w:t>
      </w:r>
      <w:proofErr w:type="gramStart"/>
      <w:r w:rsidRPr="000A76C0">
        <w:rPr>
          <w:rFonts w:ascii="Times New Roman" w:hAnsi="Times New Roman" w:cs="Times New Roman"/>
        </w:rPr>
        <w:t>контроль за</w:t>
      </w:r>
      <w:proofErr w:type="gramEnd"/>
      <w:r w:rsidRPr="000A76C0">
        <w:rPr>
          <w:rFonts w:ascii="Times New Roman" w:hAnsi="Times New Roman" w:cs="Times New Roman"/>
        </w:rPr>
        <w:t xml:space="preserve"> исполнением Программы осуществляется главой </w:t>
      </w:r>
      <w:proofErr w:type="spellStart"/>
      <w:r w:rsidRPr="000A76C0">
        <w:rPr>
          <w:rFonts w:ascii="Times New Roman" w:hAnsi="Times New Roman" w:cs="Times New Roman"/>
        </w:rPr>
        <w:t>Крутовского</w:t>
      </w:r>
      <w:proofErr w:type="spellEnd"/>
      <w:r w:rsidRPr="000A76C0">
        <w:rPr>
          <w:rFonts w:ascii="Times New Roman" w:hAnsi="Times New Roman" w:cs="Times New Roman"/>
        </w:rPr>
        <w:t xml:space="preserve"> сельского поселения.  В ходе исполнения Программы ежегодно уточняются механизм её реализации и состав исполнителей.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  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6D7604" w:rsidRP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A76C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</w:t>
      </w:r>
      <w:r w:rsidRPr="006D7604">
        <w:rPr>
          <w:rFonts w:ascii="Times New Roman" w:hAnsi="Times New Roman" w:cs="Times New Roman"/>
          <w:b/>
        </w:rPr>
        <w:t>4. Ожидаемые результаты реализации Программы</w:t>
      </w:r>
    </w:p>
    <w:p w:rsidR="006D7604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В результате реализации Программы ожидается: совершенствование нормативной правовой базы для эффективного противодействия коррупции;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 снижение уровня коррупции;</w:t>
      </w:r>
    </w:p>
    <w:p w:rsidR="006D7604" w:rsidRPr="000A76C0" w:rsidRDefault="00224FB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7604" w:rsidRPr="000A76C0">
        <w:rPr>
          <w:rFonts w:ascii="Times New Roman" w:hAnsi="Times New Roman" w:cs="Times New Roman"/>
        </w:rPr>
        <w:t>повышение эффективности борьбы с коррупционными проявлениями;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повышение эффективности муниципального управления, уровня социально-экономического развития и развития гражданского общества 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укрепление доверия граждан к представительным и исполнительным органам местного самоуправления;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повышение инвестиционной привлекательности </w:t>
      </w:r>
      <w:proofErr w:type="spellStart"/>
      <w:r w:rsidRPr="000A76C0">
        <w:rPr>
          <w:rFonts w:ascii="Times New Roman" w:hAnsi="Times New Roman" w:cs="Times New Roman"/>
        </w:rPr>
        <w:t>Крутовского</w:t>
      </w:r>
      <w:proofErr w:type="spellEnd"/>
      <w:r w:rsidRPr="000A76C0">
        <w:rPr>
          <w:rFonts w:ascii="Times New Roman" w:hAnsi="Times New Roman" w:cs="Times New Roman"/>
        </w:rPr>
        <w:t xml:space="preserve"> сельского поселения;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развитие и укрепление институтов гражданского общества.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Реализация 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органов местного самоуправления, при этом снизив коррупционные риски. Положительным эффектом должно стать создание Совета по противодействию коррупции, на который возлагаются функции по  координации антикоррупционной политики и  контроль над её проведением.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Программы. </w:t>
      </w:r>
    </w:p>
    <w:p w:rsidR="006D7604" w:rsidRPr="000A76C0" w:rsidRDefault="006D7604" w:rsidP="00224F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24FB4">
        <w:rPr>
          <w:rFonts w:ascii="Times New Roman" w:hAnsi="Times New Roman" w:cs="Times New Roman"/>
          <w:b/>
        </w:rPr>
        <w:t>5. Ресурсное обеспечение Программы</w:t>
      </w:r>
      <w:r w:rsidRPr="000A76C0">
        <w:rPr>
          <w:rFonts w:ascii="Times New Roman" w:hAnsi="Times New Roman" w:cs="Times New Roman"/>
        </w:rPr>
        <w:t> 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 xml:space="preserve">Финансирование Программы предполагается осуществлять за счет целевых ассигнований из бюджета  </w:t>
      </w:r>
      <w:proofErr w:type="spellStart"/>
      <w:r w:rsidRPr="000A76C0">
        <w:rPr>
          <w:rFonts w:ascii="Times New Roman" w:hAnsi="Times New Roman" w:cs="Times New Roman"/>
        </w:rPr>
        <w:t>Крутовского</w:t>
      </w:r>
      <w:proofErr w:type="spellEnd"/>
      <w:r w:rsidRPr="000A76C0">
        <w:rPr>
          <w:rFonts w:ascii="Times New Roman" w:hAnsi="Times New Roman" w:cs="Times New Roman"/>
        </w:rPr>
        <w:t xml:space="preserve"> сельского поселения  на соответствующий финансовый год.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6C0">
        <w:rPr>
          <w:rFonts w:ascii="Times New Roman" w:hAnsi="Times New Roman" w:cs="Times New Roman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  <w:sectPr w:rsidR="006D7604" w:rsidRPr="000A76C0" w:rsidSect="002B730F">
          <w:headerReference w:type="even" r:id="rId13"/>
          <w:headerReference w:type="default" r:id="rId14"/>
          <w:head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7604" w:rsidRPr="00224FB4" w:rsidRDefault="006D7604" w:rsidP="00224F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24FB4">
        <w:rPr>
          <w:rFonts w:ascii="Times New Roman" w:hAnsi="Times New Roman" w:cs="Times New Roman"/>
          <w:b/>
        </w:rPr>
        <w:t xml:space="preserve">6.Перечень мероприятий Программы </w:t>
      </w:r>
      <w:r w:rsidRPr="00224FB4">
        <w:rPr>
          <w:rFonts w:ascii="Times New Roman" w:hAnsi="Times New Roman" w:cs="Times New Roman"/>
          <w:b/>
          <w:bCs/>
        </w:rPr>
        <w:t xml:space="preserve">«Противодействие коррупции в </w:t>
      </w:r>
      <w:proofErr w:type="spellStart"/>
      <w:r w:rsidRPr="00224FB4">
        <w:rPr>
          <w:rFonts w:ascii="Times New Roman" w:hAnsi="Times New Roman" w:cs="Times New Roman"/>
          <w:b/>
          <w:bCs/>
        </w:rPr>
        <w:t>Крутовском</w:t>
      </w:r>
      <w:proofErr w:type="spellEnd"/>
      <w:r w:rsidRPr="00224FB4">
        <w:rPr>
          <w:rFonts w:ascii="Times New Roman" w:hAnsi="Times New Roman" w:cs="Times New Roman"/>
          <w:b/>
          <w:bCs/>
        </w:rPr>
        <w:t xml:space="preserve"> сельском поселении</w:t>
      </w:r>
      <w:r w:rsidR="00224FB4" w:rsidRPr="00224FB4">
        <w:rPr>
          <w:rFonts w:ascii="Times New Roman" w:hAnsi="Times New Roman" w:cs="Times New Roman"/>
          <w:b/>
          <w:bCs/>
        </w:rPr>
        <w:t xml:space="preserve"> </w:t>
      </w:r>
      <w:r w:rsidRPr="00224FB4">
        <w:rPr>
          <w:rFonts w:ascii="Times New Roman" w:hAnsi="Times New Roman" w:cs="Times New Roman"/>
          <w:b/>
          <w:bCs/>
        </w:rPr>
        <w:t xml:space="preserve"> на </w:t>
      </w:r>
      <w:r w:rsidRPr="00224FB4">
        <w:rPr>
          <w:rFonts w:ascii="Times New Roman" w:hAnsi="Times New Roman" w:cs="Times New Roman"/>
          <w:b/>
        </w:rPr>
        <w:t xml:space="preserve">2022-2024 </w:t>
      </w:r>
      <w:r w:rsidRPr="00224FB4">
        <w:rPr>
          <w:rFonts w:ascii="Times New Roman" w:hAnsi="Times New Roman" w:cs="Times New Roman"/>
          <w:b/>
          <w:bCs/>
        </w:rPr>
        <w:t>годы»</w:t>
      </w:r>
    </w:p>
    <w:p w:rsidR="006D7604" w:rsidRPr="000A76C0" w:rsidRDefault="006D7604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46"/>
        <w:gridCol w:w="1716"/>
        <w:gridCol w:w="1843"/>
        <w:gridCol w:w="1559"/>
        <w:gridCol w:w="1808"/>
      </w:tblGrid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16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Срок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84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Источник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559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за исполнение</w:t>
            </w:r>
          </w:p>
        </w:tc>
        <w:tc>
          <w:tcPr>
            <w:tcW w:w="180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Ожидаемые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6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6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Текущее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Фёдоров Н.А. 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Устранение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факторов в муниципальных правовых актах и проектах муниципальных правовых  актов. 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Текущее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Получение информации о фактах коррупции по жалобам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граждан 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</w:t>
            </w:r>
            <w:r w:rsidRPr="000A76C0">
              <w:rPr>
                <w:rFonts w:ascii="Times New Roman" w:hAnsi="Times New Roman" w:cs="Times New Roman"/>
              </w:rPr>
              <w:lastRenderedPageBreak/>
              <w:t>служащих.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Текущее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59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    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Выявление сфер деятельности органов исполнительной власти с повышенным риском коррупции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 полугодиям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Текущее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A76C0">
              <w:rPr>
                <w:rFonts w:ascii="Times New Roman" w:hAnsi="Times New Roman" w:cs="Times New Roman"/>
                <w:bCs/>
                <w:iCs/>
              </w:rPr>
              <w:t>МО «</w:t>
            </w:r>
            <w:proofErr w:type="spellStart"/>
            <w:r w:rsidRPr="000A76C0">
              <w:rPr>
                <w:rFonts w:ascii="Times New Roman" w:hAnsi="Times New Roman" w:cs="Times New Roman"/>
                <w:bCs/>
                <w:iCs/>
              </w:rPr>
              <w:t>Велижский</w:t>
            </w:r>
            <w:proofErr w:type="spellEnd"/>
            <w:r w:rsidRPr="000A76C0">
              <w:rPr>
                <w:rFonts w:ascii="Times New Roman" w:hAnsi="Times New Roman" w:cs="Times New Roman"/>
                <w:bCs/>
                <w:iCs/>
              </w:rPr>
              <w:t xml:space="preserve"> район»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работниками администрации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по мере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выявления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Повышение ответственности должностных лиц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2022-2024 постоянно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Текущее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Текущее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Проведение оценки восприятия уровня коррупции; результативности и эффективности мер и программ по противодействию коррупции;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выработ</w:t>
            </w:r>
            <w:r w:rsidRPr="000A76C0">
              <w:rPr>
                <w:rFonts w:ascii="Times New Roman" w:hAnsi="Times New Roman" w:cs="Times New Roman"/>
              </w:rPr>
              <w:lastRenderedPageBreak/>
              <w:t>ка предложений по мероприятиям, направленным на снижение уровня коррупции в поселении.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работников органов местного самоуправления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 и урегулированию конфликта интересов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2022-2024 года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Обеспечение соблюдения работниками сельской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 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Проведение для работников Администрации обучающих семинаров и повышение квалификации по вопросам противодействия коррупции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2022-2024 года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A76C0">
              <w:rPr>
                <w:rFonts w:ascii="Times New Roman" w:hAnsi="Times New Roman" w:cs="Times New Roman"/>
                <w:bCs/>
                <w:iCs/>
              </w:rPr>
              <w:t>МО</w:t>
            </w:r>
            <w:proofErr w:type="gramStart"/>
            <w:r w:rsidRPr="000A76C0">
              <w:rPr>
                <w:rFonts w:ascii="Times New Roman" w:hAnsi="Times New Roman" w:cs="Times New Roman"/>
                <w:bCs/>
                <w:iCs/>
              </w:rPr>
              <w:t>«В</w:t>
            </w:r>
            <w:proofErr w:type="gramEnd"/>
            <w:r w:rsidRPr="000A76C0">
              <w:rPr>
                <w:rFonts w:ascii="Times New Roman" w:hAnsi="Times New Roman" w:cs="Times New Roman"/>
                <w:bCs/>
                <w:iCs/>
              </w:rPr>
              <w:t>елижский</w:t>
            </w:r>
            <w:proofErr w:type="spellEnd"/>
            <w:r w:rsidRPr="000A76C0">
              <w:rPr>
                <w:rFonts w:ascii="Times New Roman" w:hAnsi="Times New Roman" w:cs="Times New Roman"/>
                <w:bCs/>
                <w:iCs/>
              </w:rPr>
              <w:t xml:space="preserve"> район»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Знание 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224FB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Принятие мер по повышению эффективности использования публичных слушаний,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предусмотренных земельным и </w:t>
            </w:r>
            <w:r w:rsidRPr="000A76C0">
              <w:rPr>
                <w:rFonts w:ascii="Times New Roman" w:hAnsi="Times New Roman" w:cs="Times New Roman"/>
              </w:rPr>
              <w:lastRenderedPageBreak/>
              <w:t>градостроительным законодательством,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Устранение условий для совершения действий коррупционного характера в органах местного </w:t>
            </w:r>
            <w:r w:rsidRPr="000A76C0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Принимать меры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поповышению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эффективности </w:t>
            </w:r>
            <w:proofErr w:type="gramStart"/>
            <w:r w:rsidRPr="000A76C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A76C0">
              <w:rPr>
                <w:rFonts w:ascii="Times New Roman" w:hAnsi="Times New Roman" w:cs="Times New Roman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(пункт 11 Перечня мероприятий  программы в редакции постановления Администрации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от 22.08.2018г.№37)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Повышение ответственности должностных лиц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6C0">
              <w:rPr>
                <w:rFonts w:ascii="Times New Roman" w:hAnsi="Times New Roman" w:cs="Times New Roman"/>
              </w:rPr>
              <w:t xml:space="preserve">Принимать меры по повышению эффективности кадровой работы в части, касающейся ведения личных дел лиц, замещающих муниципальные </w:t>
            </w:r>
            <w:r w:rsidRPr="000A76C0">
              <w:rPr>
                <w:rFonts w:ascii="Times New Roman" w:hAnsi="Times New Roman" w:cs="Times New Roman"/>
              </w:rPr>
              <w:lastRenderedPageBreak/>
              <w:t>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(пункт 12 Перечня мероприятий  программы в редакции постановления Администрации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от 22.08.2018г.№37)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Повышение ответственности должностных лиц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Принимать меры по обеспечению ежегодного повышения квалификации муниципальных </w:t>
            </w:r>
            <w:proofErr w:type="spellStart"/>
            <w:r w:rsidRPr="000A76C0">
              <w:rPr>
                <w:rFonts w:ascii="Times New Roman" w:hAnsi="Times New Roman" w:cs="Times New Roman"/>
              </w:rPr>
              <w:t>служащих</w:t>
            </w:r>
            <w:proofErr w:type="gramStart"/>
            <w:r w:rsidRPr="000A76C0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 xml:space="preserve"> должностные обязанности которых входит участие в противодействии коррупции </w:t>
            </w:r>
          </w:p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(пункт 13 Перечня мероприятий  программы в редакции постановления Администрации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от 22.08.2018г.№37)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Повышение ответственности должностных лиц</w:t>
            </w:r>
          </w:p>
        </w:tc>
      </w:tr>
      <w:tr w:rsidR="006D7604" w:rsidRPr="000A76C0" w:rsidTr="00224FB4">
        <w:tc>
          <w:tcPr>
            <w:tcW w:w="432" w:type="dxa"/>
          </w:tcPr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1</w:t>
            </w:r>
            <w:r w:rsidRPr="000A76C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 xml:space="preserve">Принимать меры по </w:t>
            </w:r>
            <w:r w:rsidRPr="000A76C0">
              <w:rPr>
                <w:rFonts w:ascii="Times New Roman" w:hAnsi="Times New Roman" w:cs="Times New Roman"/>
              </w:rPr>
              <w:lastRenderedPageBreak/>
              <w:t>обеспечению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(пункт 14 Перечня мероприятий  программы в редакции постановления Администрации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A76C0">
              <w:rPr>
                <w:rFonts w:ascii="Times New Roman" w:hAnsi="Times New Roman" w:cs="Times New Roman"/>
              </w:rPr>
              <w:t xml:space="preserve"> сельского поселения от 22.08.2018г.№37)</w:t>
            </w:r>
          </w:p>
        </w:tc>
        <w:tc>
          <w:tcPr>
            <w:tcW w:w="1716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 xml:space="preserve">2022-2024 </w:t>
            </w:r>
            <w:proofErr w:type="spellStart"/>
            <w:r w:rsidRPr="000A76C0">
              <w:rPr>
                <w:rFonts w:ascii="Times New Roman" w:hAnsi="Times New Roman" w:cs="Times New Roman"/>
              </w:rPr>
              <w:t>г.</w:t>
            </w:r>
            <w:proofErr w:type="gramStart"/>
            <w:r w:rsidRPr="000A76C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0A76C0">
              <w:rPr>
                <w:rFonts w:ascii="Times New Roman" w:hAnsi="Times New Roman" w:cs="Times New Roman"/>
              </w:rPr>
              <w:t>.</w:t>
            </w:r>
          </w:p>
          <w:p w:rsidR="006D7604" w:rsidRPr="000A76C0" w:rsidRDefault="006D7604" w:rsidP="000E219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>Фёдоров Н.А.</w:t>
            </w:r>
          </w:p>
        </w:tc>
        <w:tc>
          <w:tcPr>
            <w:tcW w:w="1808" w:type="dxa"/>
          </w:tcPr>
          <w:p w:rsidR="006D7604" w:rsidRPr="000A76C0" w:rsidRDefault="006D7604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6C0">
              <w:rPr>
                <w:rFonts w:ascii="Times New Roman" w:hAnsi="Times New Roman" w:cs="Times New Roman"/>
              </w:rPr>
              <w:t xml:space="preserve">Повышение </w:t>
            </w:r>
            <w:r w:rsidRPr="000A76C0">
              <w:rPr>
                <w:rFonts w:ascii="Times New Roman" w:hAnsi="Times New Roman" w:cs="Times New Roman"/>
              </w:rPr>
              <w:lastRenderedPageBreak/>
              <w:t>ответственности должностных лиц</w:t>
            </w:r>
          </w:p>
        </w:tc>
      </w:tr>
    </w:tbl>
    <w:p w:rsidR="00847308" w:rsidRPr="00BC2063" w:rsidRDefault="0097299B" w:rsidP="006D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299B">
        <w:rPr>
          <w:rFonts w:ascii="Times New Roman" w:hAnsi="Times New Roman" w:cs="Times New Roman"/>
        </w:rPr>
        <w:lastRenderedPageBreak/>
        <w:tab/>
      </w:r>
    </w:p>
    <w:p w:rsidR="00BC2063" w:rsidRPr="00BC2063" w:rsidRDefault="00BC2063" w:rsidP="00BC206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>АДМИНИСТРАЦИЯ КРУТОВСКОГО СЕЛЬСКОГО ПОСЕЛЕНИЯ</w:t>
      </w:r>
    </w:p>
    <w:p w:rsidR="00BC2063" w:rsidRPr="00BC2063" w:rsidRDefault="00BC2063" w:rsidP="00BC206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>ПОСТАНОВЛЕНИЕ</w:t>
      </w:r>
    </w:p>
    <w:p w:rsidR="00BC2063" w:rsidRPr="00BC2063" w:rsidRDefault="00BC2063" w:rsidP="00BC206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>от    02.03.2022  года         № 15</w:t>
      </w:r>
    </w:p>
    <w:p w:rsidR="00BC2063" w:rsidRPr="00BC2063" w:rsidRDefault="00BC2063" w:rsidP="00BC2063">
      <w:pPr>
        <w:pStyle w:val="Standard"/>
        <w:autoSpaceDE w:val="0"/>
        <w:rPr>
          <w:rFonts w:cs="Times New Roman"/>
          <w:sz w:val="22"/>
          <w:szCs w:val="28"/>
        </w:rPr>
      </w:pPr>
      <w:r w:rsidRPr="00BC2063">
        <w:rPr>
          <w:rFonts w:cs="Times New Roman"/>
          <w:kern w:val="0"/>
          <w:sz w:val="22"/>
          <w:szCs w:val="28"/>
          <w:lang w:val="ru-RU" w:eastAsia="ru-RU" w:bidi="ar-SA"/>
        </w:rPr>
        <w:t>О внесении изменений в муниципальную</w:t>
      </w:r>
      <w:r>
        <w:rPr>
          <w:rFonts w:cs="Times New Roman"/>
          <w:kern w:val="0"/>
          <w:sz w:val="22"/>
          <w:szCs w:val="28"/>
          <w:lang w:val="ru-RU" w:eastAsia="ru-RU" w:bidi="ar-SA"/>
        </w:rPr>
        <w:t xml:space="preserve"> </w:t>
      </w:r>
      <w:proofErr w:type="spellStart"/>
      <w:r w:rsidRPr="00BC2063">
        <w:rPr>
          <w:rFonts w:cs="Times New Roman"/>
          <w:sz w:val="22"/>
          <w:szCs w:val="28"/>
        </w:rPr>
        <w:t>Программу</w:t>
      </w:r>
      <w:proofErr w:type="spellEnd"/>
      <w:r w:rsidRPr="00BC2063">
        <w:rPr>
          <w:rFonts w:cs="Times New Roman"/>
          <w:sz w:val="22"/>
          <w:szCs w:val="28"/>
        </w:rPr>
        <w:t xml:space="preserve"> «</w:t>
      </w:r>
      <w:proofErr w:type="spellStart"/>
      <w:r w:rsidRPr="00BC2063">
        <w:rPr>
          <w:rFonts w:cs="Times New Roman"/>
          <w:sz w:val="22"/>
          <w:szCs w:val="28"/>
        </w:rPr>
        <w:t>Комплексное</w:t>
      </w:r>
      <w:proofErr w:type="spellEnd"/>
      <w:r w:rsidRPr="00BC2063">
        <w:rPr>
          <w:rFonts w:cs="Times New Roman"/>
          <w:sz w:val="22"/>
          <w:szCs w:val="28"/>
        </w:rPr>
        <w:t xml:space="preserve"> </w:t>
      </w:r>
      <w:proofErr w:type="spellStart"/>
      <w:r w:rsidRPr="00BC2063">
        <w:rPr>
          <w:rFonts w:cs="Times New Roman"/>
          <w:sz w:val="22"/>
          <w:szCs w:val="28"/>
        </w:rPr>
        <w:t>развитие</w:t>
      </w:r>
      <w:proofErr w:type="spellEnd"/>
      <w:r w:rsidRPr="00BC2063">
        <w:rPr>
          <w:rFonts w:cs="Times New Roman"/>
          <w:sz w:val="22"/>
          <w:szCs w:val="28"/>
        </w:rPr>
        <w:t xml:space="preserve"> </w:t>
      </w:r>
      <w:proofErr w:type="spellStart"/>
      <w:r w:rsidRPr="00BC2063">
        <w:rPr>
          <w:rFonts w:cs="Times New Roman"/>
          <w:sz w:val="22"/>
          <w:szCs w:val="28"/>
        </w:rPr>
        <w:t>сельской</w:t>
      </w:r>
      <w:proofErr w:type="spellEnd"/>
      <w:r w:rsidRPr="00BC2063">
        <w:rPr>
          <w:rFonts w:cs="Times New Roman"/>
          <w:sz w:val="22"/>
          <w:szCs w:val="28"/>
        </w:rPr>
        <w:t xml:space="preserve"> </w:t>
      </w:r>
      <w:proofErr w:type="spellStart"/>
      <w:r w:rsidRPr="00BC2063">
        <w:rPr>
          <w:rFonts w:cs="Times New Roman"/>
          <w:sz w:val="22"/>
          <w:szCs w:val="28"/>
        </w:rPr>
        <w:t>территории</w:t>
      </w:r>
      <w:proofErr w:type="spellEnd"/>
      <w:r w:rsidRPr="00BC2063">
        <w:rPr>
          <w:rFonts w:cs="Times New Roman"/>
          <w:sz w:val="22"/>
          <w:szCs w:val="28"/>
        </w:rPr>
        <w:t xml:space="preserve"> </w:t>
      </w:r>
      <w:proofErr w:type="spellStart"/>
      <w:r w:rsidRPr="00BC2063">
        <w:rPr>
          <w:rFonts w:cs="Times New Roman"/>
          <w:sz w:val="22"/>
          <w:szCs w:val="28"/>
        </w:rPr>
        <w:t>Крутовского</w:t>
      </w:r>
      <w:proofErr w:type="spellEnd"/>
      <w:r>
        <w:rPr>
          <w:rFonts w:cs="Times New Roman"/>
          <w:sz w:val="22"/>
          <w:szCs w:val="28"/>
          <w:lang w:val="ru-RU"/>
        </w:rPr>
        <w:t xml:space="preserve"> </w:t>
      </w:r>
      <w:proofErr w:type="spellStart"/>
      <w:r w:rsidRPr="00BC2063">
        <w:rPr>
          <w:rFonts w:cs="Times New Roman"/>
          <w:sz w:val="22"/>
          <w:szCs w:val="28"/>
        </w:rPr>
        <w:t>сельского</w:t>
      </w:r>
      <w:proofErr w:type="spellEnd"/>
      <w:r w:rsidRPr="00BC2063">
        <w:rPr>
          <w:rFonts w:cs="Times New Roman"/>
          <w:sz w:val="22"/>
          <w:szCs w:val="28"/>
        </w:rPr>
        <w:t xml:space="preserve"> </w:t>
      </w:r>
      <w:proofErr w:type="spellStart"/>
      <w:r w:rsidRPr="00BC2063">
        <w:rPr>
          <w:rFonts w:cs="Times New Roman"/>
          <w:sz w:val="22"/>
          <w:szCs w:val="28"/>
        </w:rPr>
        <w:t>поселения</w:t>
      </w:r>
      <w:proofErr w:type="spellEnd"/>
      <w:r w:rsidRPr="00BC2063">
        <w:rPr>
          <w:rFonts w:cs="Times New Roman"/>
          <w:sz w:val="22"/>
          <w:szCs w:val="28"/>
        </w:rPr>
        <w:t xml:space="preserve">» </w:t>
      </w:r>
      <w:r w:rsidRPr="00BC2063">
        <w:rPr>
          <w:rFonts w:cs="Times New Roman"/>
          <w:sz w:val="22"/>
          <w:szCs w:val="20"/>
        </w:rPr>
        <w:t xml:space="preserve">   </w:t>
      </w:r>
    </w:p>
    <w:p w:rsidR="00BC2063" w:rsidRPr="00BC2063" w:rsidRDefault="00BC2063" w:rsidP="00BC206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BC2063">
        <w:rPr>
          <w:rFonts w:ascii="Times New Roman" w:eastAsia="Times New Roman" w:hAnsi="Times New Roman" w:cs="Times New Roman"/>
          <w:szCs w:val="28"/>
        </w:rPr>
        <w:t xml:space="preserve"> </w:t>
      </w:r>
      <w:r w:rsidRPr="00BC2063">
        <w:rPr>
          <w:rFonts w:ascii="Times New Roman" w:hAnsi="Times New Roman" w:cs="Times New Roman"/>
          <w:szCs w:val="28"/>
        </w:rPr>
        <w:t xml:space="preserve">В связи с изменением объема финансирования, на основании пункта 8 «Порядка принятия решений о разработке муниципальных программ, их формирования, реализации», утвержденного Постановлением Администрации </w:t>
      </w:r>
      <w:proofErr w:type="spellStart"/>
      <w:r w:rsidRPr="00BC2063">
        <w:rPr>
          <w:rFonts w:ascii="Times New Roman" w:hAnsi="Times New Roman" w:cs="Times New Roman"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szCs w:val="28"/>
        </w:rPr>
        <w:t xml:space="preserve"> сельского поселения №37 от 20.08.2019г руководствуясь Уставом </w:t>
      </w:r>
      <w:proofErr w:type="spellStart"/>
      <w:r w:rsidRPr="00BC2063">
        <w:rPr>
          <w:rFonts w:ascii="Times New Roman" w:hAnsi="Times New Roman" w:cs="Times New Roman"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szCs w:val="28"/>
        </w:rPr>
        <w:t xml:space="preserve"> сельского поселения, Администрация </w:t>
      </w:r>
      <w:proofErr w:type="spellStart"/>
      <w:r w:rsidRPr="00BC2063">
        <w:rPr>
          <w:rFonts w:ascii="Times New Roman" w:hAnsi="Times New Roman" w:cs="Times New Roman"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BC2063" w:rsidRPr="00BC2063" w:rsidRDefault="00BC2063" w:rsidP="00BC2063">
      <w:pPr>
        <w:autoSpaceDE w:val="0"/>
        <w:ind w:right="139" w:firstLine="708"/>
        <w:jc w:val="both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>ПОСТАНОВЛЯЕТ: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     1. Внести изменения в муниципальную программу</w:t>
      </w:r>
      <w:r w:rsidRPr="00BC2063">
        <w:rPr>
          <w:rFonts w:ascii="Times New Roman" w:hAnsi="Times New Roman"/>
          <w:color w:val="000000"/>
          <w:szCs w:val="28"/>
        </w:rPr>
        <w:t xml:space="preserve"> </w:t>
      </w:r>
      <w:r w:rsidRPr="00BC2063">
        <w:rPr>
          <w:rFonts w:ascii="Times New Roman" w:hAnsi="Times New Roman"/>
          <w:szCs w:val="28"/>
        </w:rPr>
        <w:t xml:space="preserve">«Комплексное развитие 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сельской территории </w:t>
      </w:r>
      <w:proofErr w:type="spellStart"/>
      <w:r w:rsidRPr="00BC2063">
        <w:rPr>
          <w:rFonts w:ascii="Times New Roman" w:hAnsi="Times New Roman"/>
          <w:szCs w:val="28"/>
        </w:rPr>
        <w:t>Крутовского</w:t>
      </w:r>
      <w:proofErr w:type="spellEnd"/>
      <w:r w:rsidRPr="00BC2063">
        <w:rPr>
          <w:rFonts w:ascii="Times New Roman" w:hAnsi="Times New Roman"/>
          <w:szCs w:val="28"/>
        </w:rPr>
        <w:t xml:space="preserve"> сельского поселения», утвержденную постановлением </w:t>
      </w:r>
      <w:proofErr w:type="spellStart"/>
      <w:r w:rsidRPr="00BC2063">
        <w:rPr>
          <w:rFonts w:ascii="Times New Roman" w:hAnsi="Times New Roman"/>
          <w:szCs w:val="28"/>
        </w:rPr>
        <w:t>Крутовского</w:t>
      </w:r>
      <w:proofErr w:type="spellEnd"/>
      <w:r w:rsidRPr="00BC2063">
        <w:rPr>
          <w:rFonts w:ascii="Times New Roman" w:hAnsi="Times New Roman"/>
          <w:szCs w:val="28"/>
        </w:rPr>
        <w:t xml:space="preserve"> сельского поселения от 06.11.2020г № 63а, изложив её в новой редакции.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    2. Настоящее постановление вступает в силу со дня его подписания Главой муниципального образования </w:t>
      </w:r>
      <w:proofErr w:type="spellStart"/>
      <w:r w:rsidRPr="00BC2063">
        <w:rPr>
          <w:rFonts w:ascii="Times New Roman" w:hAnsi="Times New Roman"/>
          <w:szCs w:val="28"/>
        </w:rPr>
        <w:t>Крутовское</w:t>
      </w:r>
      <w:proofErr w:type="spellEnd"/>
      <w:r w:rsidRPr="00BC2063">
        <w:rPr>
          <w:rFonts w:ascii="Times New Roman" w:hAnsi="Times New Roman"/>
          <w:szCs w:val="28"/>
        </w:rPr>
        <w:t xml:space="preserve">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BC2063">
        <w:rPr>
          <w:rFonts w:ascii="Times New Roman" w:hAnsi="Times New Roman"/>
          <w:szCs w:val="28"/>
        </w:rPr>
        <w:t>Крутовское</w:t>
      </w:r>
      <w:proofErr w:type="spellEnd"/>
      <w:r w:rsidRPr="00BC2063">
        <w:rPr>
          <w:rFonts w:ascii="Times New Roman" w:hAnsi="Times New Roman"/>
          <w:szCs w:val="28"/>
        </w:rPr>
        <w:t xml:space="preserve"> сельское поселение «</w:t>
      </w:r>
      <w:proofErr w:type="spellStart"/>
      <w:r w:rsidRPr="00BC2063">
        <w:rPr>
          <w:rFonts w:ascii="Times New Roman" w:hAnsi="Times New Roman"/>
          <w:szCs w:val="28"/>
        </w:rPr>
        <w:t>Крутовские</w:t>
      </w:r>
      <w:proofErr w:type="spellEnd"/>
      <w:r w:rsidRPr="00BC2063">
        <w:rPr>
          <w:rFonts w:ascii="Times New Roman" w:hAnsi="Times New Roman"/>
          <w:szCs w:val="28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16" w:history="1">
        <w:r w:rsidRPr="00BC2063">
          <w:rPr>
            <w:rStyle w:val="af3"/>
            <w:rFonts w:ascii="Times New Roman" w:hAnsi="Times New Roman"/>
            <w:szCs w:val="28"/>
          </w:rPr>
          <w:t>https://krutoe.admin-smolensk.ru</w:t>
        </w:r>
      </w:hyperlink>
      <w:r w:rsidRPr="00BC2063">
        <w:rPr>
          <w:rFonts w:ascii="Times New Roman" w:hAnsi="Times New Roman"/>
          <w:szCs w:val="28"/>
        </w:rPr>
        <w:t>.</w:t>
      </w:r>
    </w:p>
    <w:p w:rsidR="00BC2063" w:rsidRPr="00BC2063" w:rsidRDefault="00BC2063" w:rsidP="00BC2063">
      <w:pPr>
        <w:pStyle w:val="af5"/>
        <w:rPr>
          <w:rFonts w:ascii="Times New Roman" w:eastAsia="Times New Roman" w:hAnsi="Times New Roman" w:cs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3. </w:t>
      </w:r>
      <w:proofErr w:type="gramStart"/>
      <w:r w:rsidRPr="00BC2063">
        <w:rPr>
          <w:rFonts w:ascii="Times New Roman" w:hAnsi="Times New Roman"/>
          <w:szCs w:val="28"/>
        </w:rPr>
        <w:t>Контроль за</w:t>
      </w:r>
      <w:proofErr w:type="gramEnd"/>
      <w:r w:rsidRPr="00BC2063"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BC2063" w:rsidRPr="00BC2063" w:rsidRDefault="00BC2063" w:rsidP="00BC2063">
      <w:pPr>
        <w:tabs>
          <w:tab w:val="right" w:pos="963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Cs w:val="28"/>
        </w:rPr>
      </w:pPr>
      <w:r w:rsidRPr="00BC2063">
        <w:rPr>
          <w:rFonts w:ascii="Times New Roman" w:eastAsia="Times New Roman" w:hAnsi="Times New Roman" w:cs="Times New Roman"/>
          <w:szCs w:val="28"/>
        </w:rPr>
        <w:t>Глава муниципального образования</w:t>
      </w:r>
    </w:p>
    <w:p w:rsidR="00BC2063" w:rsidRPr="00BC2063" w:rsidRDefault="00BC2063" w:rsidP="00BC2063">
      <w:pPr>
        <w:tabs>
          <w:tab w:val="right" w:pos="963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Cs w:val="28"/>
        </w:rPr>
      </w:pPr>
      <w:r w:rsidRPr="00BC2063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C2063">
        <w:rPr>
          <w:rFonts w:ascii="Times New Roman" w:eastAsia="Times New Roman" w:hAnsi="Times New Roman" w:cs="Times New Roman"/>
          <w:szCs w:val="28"/>
        </w:rPr>
        <w:t>Крутовское</w:t>
      </w:r>
      <w:proofErr w:type="spellEnd"/>
      <w:r w:rsidRPr="00BC2063">
        <w:rPr>
          <w:rFonts w:ascii="Times New Roman" w:eastAsia="Times New Roman" w:hAnsi="Times New Roman" w:cs="Times New Roman"/>
          <w:szCs w:val="28"/>
        </w:rPr>
        <w:t xml:space="preserve">  сельское поселение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</w:t>
      </w:r>
      <w:proofErr w:type="spellStart"/>
      <w:r w:rsidRPr="00BC2063">
        <w:rPr>
          <w:rFonts w:ascii="Times New Roman" w:eastAsia="Times New Roman" w:hAnsi="Times New Roman" w:cs="Times New Roman"/>
          <w:szCs w:val="28"/>
        </w:rPr>
        <w:t>Н.А.Фёдоров</w:t>
      </w:r>
      <w:proofErr w:type="spellEnd"/>
    </w:p>
    <w:p w:rsidR="00BC2063" w:rsidRPr="00BC2063" w:rsidRDefault="00BC2063" w:rsidP="00BC206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C2063" w:rsidRPr="00BC2063" w:rsidRDefault="00BC2063" w:rsidP="00BC2063">
      <w:pPr>
        <w:tabs>
          <w:tab w:val="left" w:pos="870"/>
          <w:tab w:val="left" w:pos="8715"/>
          <w:tab w:val="right" w:pos="9920"/>
          <w:tab w:val="right" w:pos="10204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BC2063">
        <w:rPr>
          <w:rFonts w:ascii="Times New Roman" w:hAnsi="Times New Roman" w:cs="Times New Roman"/>
          <w:b/>
          <w:szCs w:val="28"/>
        </w:rPr>
        <w:t xml:space="preserve">                              </w:t>
      </w:r>
    </w:p>
    <w:p w:rsidR="00BC2063" w:rsidRPr="00BC2063" w:rsidRDefault="00BC2063" w:rsidP="00BC2063">
      <w:pPr>
        <w:tabs>
          <w:tab w:val="left" w:pos="870"/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lastRenderedPageBreak/>
        <w:t xml:space="preserve"> </w:t>
      </w:r>
      <w:r w:rsidRPr="00BC2063">
        <w:rPr>
          <w:rFonts w:ascii="Times New Roman" w:hAnsi="Times New Roman" w:cs="Times New Roman"/>
          <w:szCs w:val="28"/>
        </w:rPr>
        <w:t xml:space="preserve">Приложение </w:t>
      </w:r>
      <w:proofErr w:type="gramStart"/>
      <w:r w:rsidRPr="00BC2063">
        <w:rPr>
          <w:rFonts w:ascii="Times New Roman" w:hAnsi="Times New Roman" w:cs="Times New Roman"/>
          <w:szCs w:val="28"/>
        </w:rPr>
        <w:t>к</w:t>
      </w:r>
      <w:proofErr w:type="gramEnd"/>
    </w:p>
    <w:p w:rsidR="00BC2063" w:rsidRPr="00BC2063" w:rsidRDefault="00BC2063" w:rsidP="00BC206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постановлению Администрации</w:t>
      </w:r>
    </w:p>
    <w:p w:rsidR="00BC2063" w:rsidRPr="00BC2063" w:rsidRDefault="00BC2063" w:rsidP="00BC206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C2063">
        <w:rPr>
          <w:rFonts w:ascii="Times New Roman" w:hAnsi="Times New Roman" w:cs="Times New Roman"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BC2063" w:rsidRPr="00BC2063" w:rsidRDefault="00BC2063" w:rsidP="00BC206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2"/>
          <w:szCs w:val="28"/>
        </w:rPr>
      </w:pPr>
      <w:r w:rsidRPr="00BC2063">
        <w:rPr>
          <w:rFonts w:ascii="Times New Roman" w:hAnsi="Times New Roman" w:cs="Times New Roman"/>
          <w:sz w:val="22"/>
          <w:szCs w:val="28"/>
        </w:rPr>
        <w:t xml:space="preserve">от 02.03.2022г. </w:t>
      </w:r>
      <w:r w:rsidRPr="00BC2063">
        <w:rPr>
          <w:rFonts w:ascii="Times New Roman" w:hAnsi="Times New Roman" w:cs="Times New Roman"/>
          <w:color w:val="FF0000"/>
          <w:sz w:val="22"/>
          <w:szCs w:val="28"/>
        </w:rPr>
        <w:t xml:space="preserve"> </w:t>
      </w:r>
      <w:r w:rsidRPr="00BC2063">
        <w:rPr>
          <w:rFonts w:ascii="Times New Roman" w:hAnsi="Times New Roman" w:cs="Times New Roman"/>
          <w:sz w:val="22"/>
          <w:szCs w:val="28"/>
        </w:rPr>
        <w:t>№15</w:t>
      </w:r>
      <w:r w:rsidRPr="00BC2063">
        <w:rPr>
          <w:rFonts w:ascii="Times New Roman" w:hAnsi="Times New Roman" w:cs="Times New Roman"/>
          <w:color w:val="FF0000"/>
          <w:sz w:val="22"/>
          <w:szCs w:val="28"/>
        </w:rPr>
        <w:t xml:space="preserve"> </w:t>
      </w:r>
    </w:p>
    <w:p w:rsidR="00BC2063" w:rsidRPr="00BC2063" w:rsidRDefault="00BC2063" w:rsidP="00BC20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2"/>
          <w:szCs w:val="28"/>
        </w:rPr>
      </w:pPr>
    </w:p>
    <w:p w:rsidR="00BC2063" w:rsidRPr="00BC2063" w:rsidRDefault="00BC2063" w:rsidP="00BC20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2"/>
          <w:szCs w:val="28"/>
        </w:rPr>
      </w:pPr>
    </w:p>
    <w:p w:rsidR="00BC2063" w:rsidRPr="00BC2063" w:rsidRDefault="00BC2063" w:rsidP="00BC20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BC2063">
        <w:rPr>
          <w:rFonts w:ascii="Times New Roman" w:hAnsi="Times New Roman" w:cs="Times New Roman"/>
          <w:b/>
          <w:sz w:val="22"/>
          <w:szCs w:val="28"/>
        </w:rPr>
        <w:t>МУНИЦИПАЛЬНАЯ ПРОГРАММА</w:t>
      </w:r>
    </w:p>
    <w:p w:rsidR="00BC2063" w:rsidRPr="00BC2063" w:rsidRDefault="00BC2063" w:rsidP="00BC20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BC2063">
        <w:rPr>
          <w:rFonts w:ascii="Times New Roman" w:hAnsi="Times New Roman" w:cs="Times New Roman"/>
          <w:b/>
          <w:sz w:val="22"/>
          <w:szCs w:val="28"/>
        </w:rPr>
        <w:t xml:space="preserve">«Комплексное развитие сельской территории </w:t>
      </w:r>
      <w:proofErr w:type="spellStart"/>
      <w:r w:rsidRPr="00BC2063">
        <w:rPr>
          <w:rFonts w:ascii="Times New Roman" w:hAnsi="Times New Roman" w:cs="Times New Roman"/>
          <w:b/>
          <w:sz w:val="22"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b/>
          <w:sz w:val="22"/>
          <w:szCs w:val="28"/>
        </w:rPr>
        <w:t xml:space="preserve"> сельского поселения» </w:t>
      </w:r>
    </w:p>
    <w:p w:rsidR="00BC2063" w:rsidRPr="00BC2063" w:rsidRDefault="00BC2063" w:rsidP="00BC2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BC2063" w:rsidRPr="00BC2063" w:rsidRDefault="00BC2063" w:rsidP="00BC20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BC2063">
        <w:rPr>
          <w:rFonts w:ascii="Times New Roman" w:hAnsi="Times New Roman" w:cs="Times New Roman"/>
          <w:b/>
          <w:sz w:val="22"/>
          <w:szCs w:val="28"/>
        </w:rPr>
        <w:t>ПАСПОРТ</w:t>
      </w:r>
    </w:p>
    <w:p w:rsidR="00BC2063" w:rsidRPr="00BC2063" w:rsidRDefault="00BC2063" w:rsidP="00BC20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BC2063">
        <w:rPr>
          <w:rFonts w:ascii="Times New Roman" w:hAnsi="Times New Roman" w:cs="Times New Roman"/>
          <w:b/>
          <w:sz w:val="22"/>
          <w:szCs w:val="28"/>
        </w:rPr>
        <w:t>МУНИЦИПАЛЬНОЙ ПРОГРАММЫ</w:t>
      </w:r>
    </w:p>
    <w:p w:rsidR="00BC2063" w:rsidRPr="00BC2063" w:rsidRDefault="00BC2063" w:rsidP="00BC20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BC2063">
        <w:rPr>
          <w:rFonts w:ascii="Times New Roman" w:hAnsi="Times New Roman" w:cs="Times New Roman"/>
          <w:b/>
          <w:sz w:val="22"/>
          <w:szCs w:val="28"/>
        </w:rPr>
        <w:t xml:space="preserve">«Комплексное развитие сельской территории </w:t>
      </w:r>
      <w:proofErr w:type="spellStart"/>
      <w:r w:rsidRPr="00BC2063">
        <w:rPr>
          <w:rFonts w:ascii="Times New Roman" w:hAnsi="Times New Roman" w:cs="Times New Roman"/>
          <w:b/>
          <w:sz w:val="22"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b/>
          <w:sz w:val="22"/>
          <w:szCs w:val="28"/>
        </w:rPr>
        <w:t xml:space="preserve"> сельского поселения»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3"/>
      </w:tblGrid>
      <w:tr w:rsidR="00BC2063" w:rsidRPr="00BC2063" w:rsidTr="00291E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 w:rsidRPr="00BC2063">
              <w:rPr>
                <w:rFonts w:ascii="Times New Roman" w:hAnsi="Times New Roman" w:cs="Times New Roman"/>
                <w:szCs w:val="28"/>
              </w:rPr>
              <w:t>Крутовского</w:t>
            </w:r>
            <w:proofErr w:type="spellEnd"/>
            <w:r w:rsidRPr="00BC2063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</w:tc>
      </w:tr>
      <w:tr w:rsidR="00BC2063" w:rsidRPr="00BC2063" w:rsidTr="00291E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 w:rsidRPr="00BC2063">
              <w:rPr>
                <w:rFonts w:ascii="Times New Roman" w:hAnsi="Times New Roman" w:cs="Times New Roman"/>
                <w:szCs w:val="28"/>
              </w:rPr>
              <w:t>Крутовского</w:t>
            </w:r>
            <w:proofErr w:type="spellEnd"/>
            <w:r w:rsidRPr="00BC2063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</w:p>
        </w:tc>
      </w:tr>
      <w:tr w:rsidR="00BC2063" w:rsidRPr="00BC2063" w:rsidTr="00291EAA">
        <w:trPr>
          <w:trHeight w:val="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Исполнитель основных мероприятий муниципальной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 xml:space="preserve"> Администрация </w:t>
            </w:r>
            <w:proofErr w:type="spellStart"/>
            <w:r w:rsidRPr="00BC2063">
              <w:rPr>
                <w:rFonts w:ascii="Times New Roman" w:hAnsi="Times New Roman" w:cs="Times New Roman"/>
                <w:szCs w:val="28"/>
              </w:rPr>
              <w:t>Крутовского</w:t>
            </w:r>
            <w:proofErr w:type="spellEnd"/>
            <w:r w:rsidRPr="00BC2063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</w:p>
        </w:tc>
      </w:tr>
      <w:tr w:rsidR="00BC2063" w:rsidRPr="00BC2063" w:rsidTr="00291EAA">
        <w:trPr>
          <w:trHeight w:val="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Не содержит подпрограмм</w:t>
            </w:r>
          </w:p>
        </w:tc>
      </w:tr>
      <w:tr w:rsidR="00BC2063" w:rsidRPr="00BC2063" w:rsidTr="00291EAA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Цель муниципальной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-создание благоприятных инфраструктурных условий на территории муниципального образования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Крутовское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 xml:space="preserve"> сельское поселение;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-сохранение и максимально эффективное использование имеющегося культурного потенциала, активизации культурной жизни в сельском поселении, повышения роли культуры в воспитании, просвещении жителей поселения;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BC2063">
              <w:rPr>
                <w:rFonts w:ascii="Times New Roman" w:hAnsi="Times New Roman"/>
                <w:szCs w:val="28"/>
              </w:rPr>
              <w:t>- строительство центральных систем водоснабжения, для функционирования объектов жилого и нежилого фонда.</w:t>
            </w:r>
          </w:p>
        </w:tc>
      </w:tr>
      <w:tr w:rsidR="00BC2063" w:rsidRPr="00BC2063" w:rsidTr="00291E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-Увеличение количества отремонтированных памятников и  памятных знаков;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-Участие в организации проведения мероприятий, направленных на увековечивание памяти погибших при защите Отечества на территории муниципального образования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-Уровень благоустроенности муниципального образования;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-Увеличение количества площадок для накопления ТКО на территории муниципального образования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Крутовское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 xml:space="preserve">  сельское поселение;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  <w:lang w:eastAsia="ru-RU"/>
              </w:rPr>
              <w:t>-Приведение сельских территорий в соответствие с требованиями санитарно-эпидемиологических и экологических норм</w:t>
            </w:r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  <w:highlight w:val="yellow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- Повышение качества питьевой воды посредством строительства центральных систем водоснабжения для функционирования объектов жилого и нежилого фонда.</w:t>
            </w:r>
          </w:p>
        </w:tc>
      </w:tr>
      <w:tr w:rsidR="00BC2063" w:rsidRPr="00BC2063" w:rsidTr="00291E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 xml:space="preserve">Сроки (этапы) реализации программы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Один этап 2021 – 2025 годы</w:t>
            </w:r>
          </w:p>
        </w:tc>
      </w:tr>
      <w:tr w:rsidR="00BC2063" w:rsidRPr="00BC2063" w:rsidTr="00291E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      Общий объем финансирования Программы в 2021-2025 гг. составляет всего 1324866,00 рублей, в том числе по годам: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2021 год – 1024866,00  руб.,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2022 год –0,00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2023 год – 0,00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2024 год – 0,00 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2025 год- 0,00 руб.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Из них: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 средства областного бюджета: 895796,00 руб. в том числе по годам: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2021 год – 895796,00  руб.,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2022 год –0,00 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2023 год – 0,00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2024 год – 0,00 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2025 год -  0,00 руб.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Крутовское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 xml:space="preserve"> сельское поселение: 429070,00 руб. в том числе по годам: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2021 год – 129070,00 руб.,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2022 год –0,00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2023 год –0,00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2024 год – 0,00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>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  <w:highlight w:val="yellow"/>
                <w:lang w:eastAsia="ar-SA"/>
              </w:rPr>
            </w:pPr>
            <w:r w:rsidRPr="00BC2063">
              <w:rPr>
                <w:rFonts w:ascii="Times New Roman" w:hAnsi="Times New Roman"/>
                <w:szCs w:val="28"/>
              </w:rPr>
              <w:t>2025 год- 0,00 руб.</w:t>
            </w:r>
          </w:p>
        </w:tc>
      </w:tr>
      <w:tr w:rsidR="00BC2063" w:rsidRPr="00BC2063" w:rsidTr="00291E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 - объединение различных групп населения;</w:t>
            </w:r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-активизация участия граждан, проживающих в сельской местности, в реализации общественно значимых мероприятий</w:t>
            </w:r>
            <w:proofErr w:type="gramStart"/>
            <w:r w:rsidRPr="00BC2063">
              <w:rPr>
                <w:rFonts w:ascii="Times New Roman" w:hAnsi="Times New Roman"/>
                <w:szCs w:val="28"/>
              </w:rPr>
              <w:t xml:space="preserve"> ;</w:t>
            </w:r>
            <w:proofErr w:type="gramEnd"/>
          </w:p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- </w:t>
            </w:r>
            <w:r w:rsidRPr="00BC2063">
              <w:rPr>
                <w:rFonts w:ascii="Times New Roman" w:hAnsi="Times New Roman"/>
                <w:szCs w:val="28"/>
                <w:lang w:eastAsia="ru-RU"/>
              </w:rPr>
              <w:t xml:space="preserve">сохранение военно-исторического прошлого России, воспитание патриотизма и интернационализма на примерах героизма, проявленного в годы Великой Отечественной войны 1941-1945 </w:t>
            </w:r>
            <w:proofErr w:type="spellStart"/>
            <w:proofErr w:type="gramStart"/>
            <w:r w:rsidRPr="00BC2063">
              <w:rPr>
                <w:rFonts w:ascii="Times New Roman" w:hAnsi="Times New Roman"/>
                <w:szCs w:val="28"/>
                <w:lang w:eastAsia="ru-RU"/>
              </w:rPr>
              <w:t>гг</w:t>
            </w:r>
            <w:proofErr w:type="spellEnd"/>
            <w:proofErr w:type="gramEnd"/>
            <w:r w:rsidRPr="00BC206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BC2063" w:rsidRPr="00BC2063" w:rsidRDefault="00BC2063" w:rsidP="00291E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/>
                <w:sz w:val="22"/>
                <w:szCs w:val="28"/>
              </w:rPr>
              <w:t xml:space="preserve">- </w:t>
            </w:r>
            <w:r w:rsidRPr="00BC2063">
              <w:rPr>
                <w:rFonts w:ascii="Times New Roman CYR" w:hAnsi="Times New Roman CYR" w:cs="Times New Roman CYR"/>
                <w:sz w:val="22"/>
                <w:szCs w:val="28"/>
              </w:rPr>
              <w:t xml:space="preserve">увеличение доли населения, проживающего в </w:t>
            </w:r>
            <w:proofErr w:type="spellStart"/>
            <w:r w:rsidRPr="00BC2063">
              <w:rPr>
                <w:rFonts w:ascii="Times New Roman CYR" w:hAnsi="Times New Roman CYR" w:cs="Times New Roman CYR"/>
                <w:sz w:val="22"/>
                <w:szCs w:val="28"/>
              </w:rPr>
              <w:t>Крутовском</w:t>
            </w:r>
            <w:proofErr w:type="spellEnd"/>
            <w:r w:rsidRPr="00BC2063">
              <w:rPr>
                <w:rFonts w:ascii="Times New Roman CYR" w:hAnsi="Times New Roman CYR" w:cs="Times New Roman CYR"/>
                <w:sz w:val="22"/>
                <w:szCs w:val="28"/>
              </w:rPr>
              <w:t xml:space="preserve"> сельском поселении </w:t>
            </w:r>
            <w:proofErr w:type="spellStart"/>
            <w:r w:rsidRPr="00BC2063">
              <w:rPr>
                <w:rFonts w:ascii="Times New Roman CYR" w:hAnsi="Times New Roman CYR" w:cs="Times New Roman CYR"/>
                <w:sz w:val="22"/>
                <w:szCs w:val="28"/>
              </w:rPr>
              <w:t>д</w:t>
            </w:r>
            <w:proofErr w:type="gramStart"/>
            <w:r w:rsidRPr="00BC2063">
              <w:rPr>
                <w:rFonts w:ascii="Times New Roman CYR" w:hAnsi="Times New Roman CYR" w:cs="Times New Roman CYR"/>
                <w:sz w:val="22"/>
                <w:szCs w:val="28"/>
              </w:rPr>
              <w:t>.Б</w:t>
            </w:r>
            <w:proofErr w:type="gramEnd"/>
            <w:r w:rsidRPr="00BC2063">
              <w:rPr>
                <w:rFonts w:ascii="Times New Roman CYR" w:hAnsi="Times New Roman CYR" w:cs="Times New Roman CYR"/>
                <w:sz w:val="22"/>
                <w:szCs w:val="28"/>
              </w:rPr>
              <w:t>удница</w:t>
            </w:r>
            <w:proofErr w:type="spellEnd"/>
            <w:r w:rsidRPr="00BC2063">
              <w:rPr>
                <w:rFonts w:ascii="Times New Roman CYR" w:hAnsi="Times New Roman CYR" w:cs="Times New Roman CYR"/>
                <w:sz w:val="22"/>
                <w:szCs w:val="28"/>
              </w:rPr>
              <w:t>, обеспеченного питьевой водой, отвечающей требованиям безопасности, в общей численности населения из централизованных источников.</w:t>
            </w:r>
          </w:p>
        </w:tc>
      </w:tr>
    </w:tbl>
    <w:p w:rsidR="00BC2063" w:rsidRPr="00BC2063" w:rsidRDefault="00BC2063" w:rsidP="00BC206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8"/>
        </w:rPr>
      </w:pPr>
      <w:r w:rsidRPr="00BC2063">
        <w:rPr>
          <w:rFonts w:ascii="Times New Roman" w:hAnsi="Times New Roman" w:cs="Times New Roman"/>
          <w:sz w:val="22"/>
          <w:szCs w:val="28"/>
        </w:rPr>
        <w:t xml:space="preserve">                      </w:t>
      </w:r>
    </w:p>
    <w:p w:rsidR="00BC2063" w:rsidRPr="00BC2063" w:rsidRDefault="00BC2063" w:rsidP="00BC2063">
      <w:pPr>
        <w:pStyle w:val="ConsPlusNonformat"/>
        <w:widowControl/>
        <w:jc w:val="center"/>
        <w:rPr>
          <w:rFonts w:ascii="Times New Roman" w:hAnsi="Times New Roman"/>
          <w:b/>
          <w:sz w:val="22"/>
          <w:szCs w:val="28"/>
        </w:rPr>
      </w:pPr>
      <w:r w:rsidRPr="00BC2063">
        <w:rPr>
          <w:rFonts w:ascii="Times New Roman" w:hAnsi="Times New Roman"/>
          <w:b/>
          <w:sz w:val="22"/>
          <w:szCs w:val="28"/>
        </w:rPr>
        <w:t>Раздел 1. Общая характеристика социально-экономической сферы реализации муниципальной программы.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На современном этапе развитию сельских территорий уделяется особое  внимание со стороны государства.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BC2063">
          <w:rPr>
            <w:rFonts w:ascii="Times New Roman" w:hAnsi="Times New Roman"/>
            <w:szCs w:val="28"/>
          </w:rPr>
          <w:t>программой</w:t>
        </w:r>
      </w:hyperlink>
      <w:r w:rsidRPr="00BC2063">
        <w:rPr>
          <w:rFonts w:ascii="Times New Roman" w:hAnsi="Times New Roman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- создания условий для обеспечения доступным и комфортным жильем сельского населения;                 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-   развитие рынка труда (кадрового потенциала) на сельских территориях;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-   создание и развитие инфраструктуры на сельских территориях;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В ходе экономических преобразований в аграрной сфере сформирован и наращивается производственный потенциал, дальнейшее эффективное развитие которого во многом зависит от стабильности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 государственной аграрной политики.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</w:t>
      </w:r>
      <w:proofErr w:type="gramStart"/>
      <w:r w:rsidRPr="00BC2063">
        <w:rPr>
          <w:rFonts w:ascii="Times New Roman" w:hAnsi="Times New Roman"/>
          <w:szCs w:val="28"/>
        </w:rPr>
        <w:t xml:space="preserve">Дальнейшее повышение роли и конкурентоспособности отечественного аграрного сектора экономики, во многом зависит от улучшения качественных характеристик трудовых ресурсов в сельской </w:t>
      </w:r>
      <w:r w:rsidRPr="00BC2063">
        <w:rPr>
          <w:rFonts w:ascii="Times New Roman" w:hAnsi="Times New Roman"/>
          <w:szCs w:val="28"/>
        </w:rPr>
        <w:lastRenderedPageBreak/>
        <w:t>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целом,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</w:t>
      </w:r>
      <w:proofErr w:type="gramEnd"/>
      <w:r w:rsidRPr="00BC2063">
        <w:rPr>
          <w:rFonts w:ascii="Times New Roman" w:hAnsi="Times New Roman"/>
          <w:szCs w:val="28"/>
        </w:rPr>
        <w:t xml:space="preserve"> формирования трудового ресурсного потенциала села.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BC2063">
        <w:rPr>
          <w:rFonts w:ascii="Times New Roman" w:hAnsi="Times New Roman"/>
          <w:szCs w:val="28"/>
        </w:rPr>
        <w:t>затратности</w:t>
      </w:r>
      <w:proofErr w:type="spellEnd"/>
      <w:r w:rsidRPr="00BC2063">
        <w:rPr>
          <w:rFonts w:ascii="Times New Roman" w:hAnsi="Times New Roman"/>
          <w:szCs w:val="28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Сокращение   и    измельчение  сельской поселенческой структуры  приводит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к запустению   сельских   территорий,   выбытию    из  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 городского уровня.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</w:t>
      </w:r>
      <w:proofErr w:type="gramStart"/>
      <w:r w:rsidRPr="00BC2063">
        <w:rPr>
          <w:rFonts w:ascii="Times New Roman" w:hAnsi="Times New Roman"/>
          <w:szCs w:val="28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 </w:t>
      </w:r>
      <w:proofErr w:type="gramStart"/>
      <w:r w:rsidRPr="00BC2063">
        <w:rPr>
          <w:rFonts w:ascii="Times New Roman" w:hAnsi="Times New Roman"/>
          <w:szCs w:val="28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 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</w:t>
      </w:r>
      <w:proofErr w:type="gramEnd"/>
      <w:r w:rsidRPr="00BC2063">
        <w:rPr>
          <w:rFonts w:ascii="Times New Roman" w:hAnsi="Times New Roman"/>
          <w:szCs w:val="28"/>
        </w:rPr>
        <w:t xml:space="preserve">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color w:val="FF0000"/>
          <w:szCs w:val="28"/>
        </w:rPr>
      </w:pPr>
      <w:r w:rsidRPr="00BC2063">
        <w:rPr>
          <w:rFonts w:ascii="Times New Roman" w:hAnsi="Times New Roman"/>
          <w:szCs w:val="28"/>
        </w:rPr>
        <w:tab/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Исходя из задач государственной </w:t>
      </w:r>
      <w:proofErr w:type="gramStart"/>
      <w:r w:rsidRPr="00BC2063">
        <w:rPr>
          <w:rFonts w:ascii="Times New Roman" w:hAnsi="Times New Roman"/>
          <w:szCs w:val="28"/>
        </w:rPr>
        <w:t>политики на</w:t>
      </w:r>
      <w:proofErr w:type="gramEnd"/>
      <w:r w:rsidRPr="00BC2063">
        <w:rPr>
          <w:rFonts w:ascii="Times New Roman" w:hAnsi="Times New Roman"/>
          <w:szCs w:val="28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BC2063" w:rsidRPr="00BC2063" w:rsidRDefault="00BC2063" w:rsidP="00BC2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BC2063" w:rsidRPr="00BC2063" w:rsidRDefault="00BC2063" w:rsidP="00BC20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BC2063">
        <w:rPr>
          <w:rFonts w:ascii="Times New Roman" w:hAnsi="Times New Roman" w:cs="Times New Roman"/>
          <w:b/>
          <w:sz w:val="22"/>
          <w:szCs w:val="28"/>
        </w:rPr>
        <w:t>Раздел 2. Основные цели, целевые показатели, описание ожидаемых конечных результатов, сроки и этапы реализации муниципальной программы.</w:t>
      </w:r>
    </w:p>
    <w:p w:rsidR="00BC2063" w:rsidRPr="00BC2063" w:rsidRDefault="00BC2063" w:rsidP="00BC206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Российской Федерации от 31.05.2019 № 696  об утверждении государственной </w:t>
      </w:r>
      <w:hyperlink w:anchor="Par33" w:tooltip="ГОСУДАРСТВЕННАЯ ПРОГРАММА РОССИЙСКОЙ ФЕДЕРАЦИИ" w:history="1">
        <w:r w:rsidRPr="00BC2063">
          <w:rPr>
            <w:rFonts w:ascii="Times New Roman" w:hAnsi="Times New Roman"/>
            <w:szCs w:val="28"/>
          </w:rPr>
          <w:t>программы</w:t>
        </w:r>
      </w:hyperlink>
      <w:r w:rsidRPr="00BC2063">
        <w:rPr>
          <w:rFonts w:ascii="Times New Roman" w:hAnsi="Times New Roman"/>
          <w:szCs w:val="28"/>
        </w:rPr>
        <w:t xml:space="preserve"> Российской Федерации "Комплексное развитие сельских территорий". В соответствии с государственной </w:t>
      </w:r>
      <w:hyperlink r:id="rId17" w:history="1">
        <w:r w:rsidRPr="00BC2063">
          <w:rPr>
            <w:rFonts w:ascii="Times New Roman" w:hAnsi="Times New Roman"/>
            <w:szCs w:val="28"/>
          </w:rPr>
          <w:t>программой</w:t>
        </w:r>
      </w:hyperlink>
      <w:r w:rsidRPr="00BC2063">
        <w:rPr>
          <w:rFonts w:ascii="Times New Roman" w:hAnsi="Times New Roman"/>
          <w:szCs w:val="28"/>
        </w:rPr>
        <w:t xml:space="preserve"> 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</w:t>
      </w:r>
      <w:r w:rsidRPr="00BC2063">
        <w:rPr>
          <w:rFonts w:ascii="Times New Roman" w:hAnsi="Times New Roman"/>
          <w:szCs w:val="28"/>
        </w:rPr>
        <w:lastRenderedPageBreak/>
        <w:t>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 С учетом целевых установок </w:t>
      </w:r>
      <w:hyperlink r:id="rId18" w:history="1">
        <w:r w:rsidRPr="00BC2063">
          <w:rPr>
            <w:rFonts w:ascii="Times New Roman" w:hAnsi="Times New Roman"/>
            <w:szCs w:val="28"/>
          </w:rPr>
          <w:t>государственной</w:t>
        </w:r>
      </w:hyperlink>
      <w:r w:rsidRPr="00BC2063">
        <w:rPr>
          <w:rFonts w:ascii="Times New Roman" w:hAnsi="Times New Roman"/>
          <w:szCs w:val="28"/>
        </w:rPr>
        <w:t xml:space="preserve">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-активизация участия граждан, проживающих в сельской местности в реализации общественно значимых проектов;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сохранение и максимально эффективное использование имеющегося культурного потенциала, активизации культурной жизни в сельском поселении, повышения роли культуры в воспитании, просвещении жителей поселения.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создание комфортных условий жизнедеятельности в сельской местности;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активизация участия граждан, проживающих в сельской местности, в реализации общественно значимых проектов;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формирование позитивного отношения к сельской местности и сельскому образу жизни;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в области активизации участия граждан, проживающих в сельской местности, в реализации общественно значимых проектов – поддержка местных инициатив граждан, проживающих в сельской местности;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Обоснованием необходимости решения поставленных задач в сфере устойчивого развития сельских территорий для достижения целей Программы является: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низкий уровень социальной активности сельского населения, не способствующий формированию активной гражданской позиции;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отсутствие в обществе понимания значимости и перспектив развития сельских территорий.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Целевые индикаторы и показатели Программы приведены в приложении № 1.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Конечными ожидаемыми результатами реализации Программы являются: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 объединение различных групп населения;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- активизация участия граждан, проживающих в сельской местности, в реализации общественно значимых мероприятий 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  <w:lang w:eastAsia="ru-RU"/>
        </w:rPr>
      </w:pPr>
      <w:r w:rsidRPr="00BC2063">
        <w:rPr>
          <w:rFonts w:ascii="Times New Roman" w:hAnsi="Times New Roman"/>
          <w:szCs w:val="28"/>
        </w:rPr>
        <w:t xml:space="preserve">- </w:t>
      </w:r>
      <w:r w:rsidRPr="00BC2063">
        <w:rPr>
          <w:rFonts w:ascii="Times New Roman" w:hAnsi="Times New Roman"/>
          <w:szCs w:val="28"/>
          <w:lang w:eastAsia="ru-RU"/>
        </w:rPr>
        <w:t xml:space="preserve">сохранение военно-исторического прошлого России, воспитание патриотизма и интернационализма на примерах героизма, проявленного в годы Великой Отечественной войны 1941-1945 </w:t>
      </w:r>
      <w:proofErr w:type="spellStart"/>
      <w:proofErr w:type="gramStart"/>
      <w:r w:rsidRPr="00BC2063">
        <w:rPr>
          <w:rFonts w:ascii="Times New Roman" w:hAnsi="Times New Roman"/>
          <w:szCs w:val="28"/>
          <w:lang w:eastAsia="ru-RU"/>
        </w:rPr>
        <w:t>гг</w:t>
      </w:r>
      <w:proofErr w:type="spellEnd"/>
      <w:proofErr w:type="gramEnd"/>
      <w:r w:rsidRPr="00BC2063">
        <w:rPr>
          <w:rFonts w:ascii="Times New Roman" w:hAnsi="Times New Roman"/>
          <w:szCs w:val="28"/>
          <w:lang w:eastAsia="ru-RU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  <w:lang w:eastAsia="ru-RU"/>
        </w:rPr>
      </w:pPr>
      <w:r w:rsidRPr="00BC2063">
        <w:rPr>
          <w:rFonts w:ascii="Times New Roman" w:hAnsi="Times New Roman"/>
          <w:szCs w:val="28"/>
          <w:lang w:eastAsia="ru-RU"/>
        </w:rPr>
        <w:t xml:space="preserve">- </w:t>
      </w:r>
      <w:r w:rsidRPr="00BC2063">
        <w:rPr>
          <w:rFonts w:ascii="Times New Roman CYR" w:hAnsi="Times New Roman CYR" w:cs="Times New Roman CYR"/>
          <w:szCs w:val="28"/>
        </w:rPr>
        <w:t xml:space="preserve">увеличение доли населения, проживающего в </w:t>
      </w:r>
      <w:proofErr w:type="spellStart"/>
      <w:r w:rsidRPr="00BC2063">
        <w:rPr>
          <w:rFonts w:ascii="Times New Roman CYR" w:hAnsi="Times New Roman CYR" w:cs="Times New Roman CYR"/>
          <w:szCs w:val="28"/>
        </w:rPr>
        <w:t>Крутовском</w:t>
      </w:r>
      <w:proofErr w:type="spellEnd"/>
      <w:r w:rsidRPr="00BC2063">
        <w:rPr>
          <w:rFonts w:ascii="Times New Roman CYR" w:hAnsi="Times New Roman CYR" w:cs="Times New Roman CYR"/>
          <w:szCs w:val="28"/>
        </w:rPr>
        <w:t xml:space="preserve"> сельском поселении </w:t>
      </w:r>
      <w:proofErr w:type="spellStart"/>
      <w:r w:rsidRPr="00BC2063">
        <w:rPr>
          <w:rFonts w:ascii="Times New Roman CYR" w:hAnsi="Times New Roman CYR" w:cs="Times New Roman CYR"/>
          <w:szCs w:val="28"/>
        </w:rPr>
        <w:t>д</w:t>
      </w:r>
      <w:proofErr w:type="gramStart"/>
      <w:r w:rsidRPr="00BC2063">
        <w:rPr>
          <w:rFonts w:ascii="Times New Roman CYR" w:hAnsi="Times New Roman CYR" w:cs="Times New Roman CYR"/>
          <w:szCs w:val="28"/>
        </w:rPr>
        <w:t>.Б</w:t>
      </w:r>
      <w:proofErr w:type="gramEnd"/>
      <w:r w:rsidRPr="00BC2063">
        <w:rPr>
          <w:rFonts w:ascii="Times New Roman CYR" w:hAnsi="Times New Roman CYR" w:cs="Times New Roman CYR"/>
          <w:szCs w:val="28"/>
        </w:rPr>
        <w:t>удница</w:t>
      </w:r>
      <w:proofErr w:type="spellEnd"/>
      <w:r w:rsidRPr="00BC2063">
        <w:rPr>
          <w:rFonts w:ascii="Times New Roman CYR" w:hAnsi="Times New Roman CYR" w:cs="Times New Roman CYR"/>
          <w:szCs w:val="28"/>
        </w:rPr>
        <w:t>, обеспеченного питьевой водой, отвечающей требованиям безопасности, в общей численности населения из централизованных источников.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</w:t>
      </w:r>
      <w:proofErr w:type="spellStart"/>
      <w:r w:rsidRPr="00BC2063">
        <w:rPr>
          <w:rFonts w:ascii="Times New Roman" w:hAnsi="Times New Roman"/>
          <w:szCs w:val="28"/>
        </w:rPr>
        <w:t>Крутовское</w:t>
      </w:r>
      <w:proofErr w:type="spellEnd"/>
      <w:r w:rsidRPr="00BC2063">
        <w:rPr>
          <w:rFonts w:ascii="Times New Roman" w:hAnsi="Times New Roman"/>
          <w:szCs w:val="28"/>
        </w:rPr>
        <w:t xml:space="preserve"> сельское поселение.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Участие в реализации данного проекта позволит объединить усилия всех заинтересованных лиц: представителей инициативной группы, индивидуальных предпринимателей, юридических лиц, специалистов администрации на выполнение данного проекта при их непосредственном участии, что делает данный проект социально-значимым.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Жители населенных пунктов муниципального образования </w:t>
      </w:r>
      <w:proofErr w:type="spellStart"/>
      <w:r w:rsidRPr="00BC2063">
        <w:rPr>
          <w:rFonts w:ascii="Times New Roman" w:hAnsi="Times New Roman"/>
          <w:szCs w:val="28"/>
        </w:rPr>
        <w:t>Крутовское</w:t>
      </w:r>
      <w:proofErr w:type="spellEnd"/>
      <w:r w:rsidRPr="00BC2063">
        <w:rPr>
          <w:rFonts w:ascii="Times New Roman" w:hAnsi="Times New Roman"/>
          <w:szCs w:val="28"/>
        </w:rPr>
        <w:t xml:space="preserve"> сельское поселение почувствуют себя участниками в преобразовании своей малой Родины, у них возникнет желание своими делами и поступками нести ответственность  за ее будущее.</w:t>
      </w:r>
    </w:p>
    <w:p w:rsidR="00BC2063" w:rsidRPr="00BC2063" w:rsidRDefault="00BC2063" w:rsidP="00BC2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r w:rsidRPr="00BC2063">
        <w:rPr>
          <w:rFonts w:ascii="Times New Roman" w:hAnsi="Times New Roman" w:cs="Times New Roman"/>
          <w:sz w:val="22"/>
          <w:szCs w:val="28"/>
        </w:rPr>
        <w:t>Муниципальная программа реализуется в один этап: 2021-2025 годы.</w:t>
      </w:r>
    </w:p>
    <w:p w:rsidR="00BC2063" w:rsidRPr="00BC2063" w:rsidRDefault="00BC2063" w:rsidP="00BC2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8"/>
        </w:rPr>
      </w:pPr>
    </w:p>
    <w:p w:rsidR="00BC2063" w:rsidRPr="00BC2063" w:rsidRDefault="00BC2063" w:rsidP="00BC2063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>Основным риском, связанным с реализацией Программы, является</w:t>
      </w:r>
    </w:p>
    <w:p w:rsidR="00BC2063" w:rsidRPr="00BC2063" w:rsidRDefault="00BC2063" w:rsidP="00BC2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8"/>
        </w:rPr>
      </w:pPr>
      <w:r w:rsidRPr="00BC2063">
        <w:rPr>
          <w:rFonts w:ascii="Times New Roman" w:hAnsi="Times New Roman" w:cs="Times New Roman"/>
          <w:sz w:val="22"/>
          <w:szCs w:val="28"/>
        </w:rPr>
        <w:t>следующий фактор - ограниченность источников финансирования программных мероприятий и неразвитостью механизмов привлечения средств на финансирование энергосберегающих мероприятий.</w:t>
      </w:r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 xml:space="preserve">Раздел 3. Обобщенная характеристика </w:t>
      </w:r>
      <w:proofErr w:type="gramStart"/>
      <w:r w:rsidRPr="00BC2063">
        <w:rPr>
          <w:rFonts w:ascii="Times New Roman" w:hAnsi="Times New Roman" w:cs="Times New Roman"/>
          <w:b/>
          <w:szCs w:val="28"/>
        </w:rPr>
        <w:t>основных</w:t>
      </w:r>
      <w:proofErr w:type="gramEnd"/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>мероприятий муниципальной программы</w:t>
      </w:r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 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территорий, с учетом анализа современного состояния и прогнозов развития,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планирования. 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b/>
          <w:szCs w:val="28"/>
        </w:rPr>
      </w:pPr>
    </w:p>
    <w:p w:rsidR="00BC2063" w:rsidRPr="00BC2063" w:rsidRDefault="00BC2063" w:rsidP="00BC2063">
      <w:pPr>
        <w:pStyle w:val="Default"/>
        <w:ind w:left="360" w:firstLine="348"/>
        <w:jc w:val="both"/>
        <w:rPr>
          <w:b/>
          <w:sz w:val="22"/>
          <w:szCs w:val="28"/>
        </w:rPr>
      </w:pPr>
      <w:r w:rsidRPr="00BC2063">
        <w:rPr>
          <w:b/>
          <w:sz w:val="22"/>
          <w:szCs w:val="28"/>
        </w:rPr>
        <w:t>В состав программы входят следующие основные мероприятия:</w:t>
      </w:r>
    </w:p>
    <w:p w:rsidR="00BC2063" w:rsidRPr="00BC2063" w:rsidRDefault="00BC2063" w:rsidP="00BC2063">
      <w:pPr>
        <w:pStyle w:val="Default"/>
        <w:ind w:firstLine="348"/>
        <w:jc w:val="both"/>
        <w:rPr>
          <w:sz w:val="22"/>
          <w:szCs w:val="28"/>
        </w:rPr>
      </w:pPr>
      <w:r w:rsidRPr="00BC2063">
        <w:rPr>
          <w:sz w:val="22"/>
          <w:szCs w:val="28"/>
        </w:rPr>
        <w:t xml:space="preserve">1.Сохранение и восстановление памятников «Воинам партизанам и мирным </w:t>
      </w:r>
      <w:proofErr w:type="gramStart"/>
      <w:r w:rsidRPr="00BC2063">
        <w:rPr>
          <w:sz w:val="22"/>
          <w:szCs w:val="28"/>
        </w:rPr>
        <w:t>жителям</w:t>
      </w:r>
      <w:proofErr w:type="gramEnd"/>
      <w:r w:rsidRPr="00BC2063">
        <w:rPr>
          <w:sz w:val="22"/>
          <w:szCs w:val="28"/>
        </w:rPr>
        <w:t xml:space="preserve"> погибшим в годы ВОВ 1941-1945г.г.» и обустройство прилегающих территорий.</w:t>
      </w:r>
    </w:p>
    <w:p w:rsidR="00BC2063" w:rsidRPr="00BC2063" w:rsidRDefault="00BC2063" w:rsidP="00BC2063">
      <w:pPr>
        <w:pStyle w:val="Default"/>
        <w:ind w:firstLine="348"/>
        <w:jc w:val="both"/>
        <w:rPr>
          <w:sz w:val="22"/>
          <w:szCs w:val="28"/>
        </w:rPr>
      </w:pPr>
      <w:r w:rsidRPr="00BC2063">
        <w:rPr>
          <w:sz w:val="22"/>
          <w:szCs w:val="28"/>
        </w:rPr>
        <w:t xml:space="preserve">2.Устройство контейнерных площадок на территории муниципального образования </w:t>
      </w:r>
      <w:proofErr w:type="spellStart"/>
      <w:r w:rsidRPr="00BC2063">
        <w:rPr>
          <w:sz w:val="22"/>
          <w:szCs w:val="28"/>
        </w:rPr>
        <w:t>Крутовское</w:t>
      </w:r>
      <w:proofErr w:type="spellEnd"/>
      <w:r w:rsidRPr="00BC2063">
        <w:rPr>
          <w:sz w:val="22"/>
          <w:szCs w:val="28"/>
        </w:rPr>
        <w:t xml:space="preserve"> сельское поселение.</w:t>
      </w:r>
    </w:p>
    <w:p w:rsidR="00BC2063" w:rsidRPr="00BC2063" w:rsidRDefault="00BC2063" w:rsidP="00BC2063">
      <w:pPr>
        <w:pStyle w:val="Default"/>
        <w:ind w:firstLine="348"/>
        <w:jc w:val="both"/>
        <w:rPr>
          <w:sz w:val="22"/>
          <w:szCs w:val="28"/>
        </w:rPr>
      </w:pPr>
      <w:r w:rsidRPr="00BC2063">
        <w:rPr>
          <w:sz w:val="22"/>
          <w:szCs w:val="28"/>
        </w:rPr>
        <w:t>3. Строительство центральных систем водоснабжения, для функционирования объектов жилого и нежилого фонда.</w:t>
      </w:r>
    </w:p>
    <w:p w:rsidR="00BC2063" w:rsidRPr="00BC2063" w:rsidRDefault="00BC2063" w:rsidP="00BC20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BC2063">
        <w:rPr>
          <w:rFonts w:ascii="Times New Roman" w:hAnsi="Times New Roman" w:cs="Times New Roman"/>
          <w:sz w:val="22"/>
          <w:szCs w:val="28"/>
        </w:rPr>
        <w:t>Сведения об основных мероприятиях муниципальной программы отражены в приложении №2.</w:t>
      </w:r>
    </w:p>
    <w:p w:rsidR="00BC2063" w:rsidRPr="00BC2063" w:rsidRDefault="00BC2063" w:rsidP="00BC20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szCs w:val="28"/>
        </w:rPr>
        <w:t>Раздел 4.</w:t>
      </w:r>
      <w:r w:rsidRPr="00BC2063">
        <w:rPr>
          <w:rFonts w:ascii="Times New Roman" w:hAnsi="Times New Roman" w:cs="Times New Roman"/>
          <w:b/>
          <w:szCs w:val="28"/>
        </w:rPr>
        <w:t>Обоснование ресурсного обеспечения муниципальной</w:t>
      </w:r>
      <w:r w:rsidRPr="00BC2063">
        <w:rPr>
          <w:rFonts w:ascii="Times New Roman" w:hAnsi="Times New Roman" w:cs="Times New Roman"/>
          <w:szCs w:val="28"/>
        </w:rPr>
        <w:t xml:space="preserve"> </w:t>
      </w:r>
      <w:r w:rsidRPr="00BC2063">
        <w:rPr>
          <w:rFonts w:ascii="Times New Roman" w:hAnsi="Times New Roman" w:cs="Times New Roman"/>
          <w:b/>
          <w:szCs w:val="28"/>
        </w:rPr>
        <w:t>программы</w:t>
      </w:r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Финансовое обеспечение мероприятий предусмотрено за счет средств бюджета Смоленской области и бюджета </w:t>
      </w:r>
      <w:r w:rsidRPr="00BC2063">
        <w:rPr>
          <w:rFonts w:ascii="Times New Roman" w:hAnsi="Times New Roman"/>
          <w:szCs w:val="28"/>
          <w:lang w:eastAsia="ru-RU"/>
        </w:rPr>
        <w:t>муниципального образования</w:t>
      </w:r>
      <w:r w:rsidRPr="00BC2063">
        <w:rPr>
          <w:rFonts w:ascii="Times New Roman" w:hAnsi="Times New Roman"/>
          <w:szCs w:val="28"/>
        </w:rPr>
        <w:t xml:space="preserve"> </w:t>
      </w:r>
      <w:proofErr w:type="spellStart"/>
      <w:r w:rsidRPr="00BC2063">
        <w:rPr>
          <w:rFonts w:ascii="Times New Roman" w:hAnsi="Times New Roman"/>
          <w:szCs w:val="28"/>
        </w:rPr>
        <w:t>Крутовское</w:t>
      </w:r>
      <w:proofErr w:type="spellEnd"/>
      <w:r w:rsidRPr="00BC2063">
        <w:rPr>
          <w:rFonts w:ascii="Times New Roman" w:hAnsi="Times New Roman"/>
          <w:szCs w:val="28"/>
        </w:rPr>
        <w:t xml:space="preserve"> сельское поселение на соответствующий финансовый год.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     Общий объем финансирования, планируемый для достижения поставленных целей и задачей Программы в 2021-2025 гг. составляет всего 1324866,00 рублей, в том числе по годам: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2021 год –1024866,00  руб.,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2022 год – 00,00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2023 год – 0,00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2024 год – 0,00 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2025 год- 0,00 руб.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 Из них: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-средства областного бюджета: 895796,00 руб. в том числе по годам: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2021 год – 895796,00  руб.,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2022 год –0,00 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2023 год – 0,00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2024 год – 0,00 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2025 год -  0,00 руб.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- средства бюджета муниципального образования </w:t>
      </w:r>
      <w:proofErr w:type="spellStart"/>
      <w:r w:rsidRPr="00BC2063">
        <w:rPr>
          <w:rFonts w:ascii="Times New Roman" w:hAnsi="Times New Roman"/>
          <w:szCs w:val="28"/>
        </w:rPr>
        <w:t>Крутовское</w:t>
      </w:r>
      <w:proofErr w:type="spellEnd"/>
      <w:r w:rsidRPr="00BC2063">
        <w:rPr>
          <w:rFonts w:ascii="Times New Roman" w:hAnsi="Times New Roman"/>
          <w:szCs w:val="28"/>
        </w:rPr>
        <w:t xml:space="preserve"> сельское поселение: 429070,00 руб. в том числе по годам: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2021 год – 129070,00 руб.,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2022 год  0,00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2023 год – 0,00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 xml:space="preserve">2024 год – 0,00 </w:t>
      </w:r>
      <w:proofErr w:type="spellStart"/>
      <w:r w:rsidRPr="00BC2063">
        <w:rPr>
          <w:rFonts w:ascii="Times New Roman" w:hAnsi="Times New Roman"/>
          <w:szCs w:val="28"/>
        </w:rPr>
        <w:t>руб</w:t>
      </w:r>
      <w:proofErr w:type="spellEnd"/>
      <w:r w:rsidRPr="00BC2063">
        <w:rPr>
          <w:rFonts w:ascii="Times New Roman" w:hAnsi="Times New Roman"/>
          <w:szCs w:val="28"/>
        </w:rPr>
        <w:t>;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  <w:r w:rsidRPr="00BC2063">
        <w:rPr>
          <w:rFonts w:ascii="Times New Roman" w:hAnsi="Times New Roman"/>
          <w:szCs w:val="28"/>
        </w:rPr>
        <w:t>2025 год- 0,00 руб.</w:t>
      </w: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</w:p>
    <w:p w:rsidR="00BC2063" w:rsidRPr="00BC2063" w:rsidRDefault="00BC2063" w:rsidP="00BC2063">
      <w:pPr>
        <w:pStyle w:val="af5"/>
        <w:jc w:val="both"/>
        <w:rPr>
          <w:rFonts w:ascii="Times New Roman" w:hAnsi="Times New Roman"/>
          <w:szCs w:val="28"/>
        </w:rPr>
      </w:pPr>
    </w:p>
    <w:p w:rsidR="00BC2063" w:rsidRPr="00BC2063" w:rsidRDefault="00BC2063" w:rsidP="00BC2063">
      <w:pPr>
        <w:spacing w:after="0"/>
        <w:rPr>
          <w:rFonts w:ascii="Times New Roman" w:hAnsi="Times New Roman" w:cs="Times New Roman"/>
          <w:szCs w:val="28"/>
        </w:rPr>
        <w:sectPr w:rsidR="00BC2063" w:rsidRPr="00BC2063" w:rsidSect="00B4036D">
          <w:headerReference w:type="default" r:id="rId19"/>
          <w:pgSz w:w="11905" w:h="16837"/>
          <w:pgMar w:top="1134" w:right="851" w:bottom="1134" w:left="1134" w:header="720" w:footer="720" w:gutter="0"/>
          <w:cols w:space="720"/>
        </w:sectPr>
      </w:pPr>
    </w:p>
    <w:p w:rsidR="00BC2063" w:rsidRPr="00BC2063" w:rsidRDefault="00BC2063" w:rsidP="00BC2063">
      <w:pPr>
        <w:pStyle w:val="Standard"/>
        <w:ind w:firstLine="708"/>
        <w:jc w:val="right"/>
        <w:rPr>
          <w:rFonts w:cs="Times New Roman"/>
          <w:b/>
          <w:spacing w:val="8"/>
          <w:sz w:val="22"/>
          <w:szCs w:val="28"/>
          <w:lang w:val="ru-RU"/>
        </w:rPr>
      </w:pPr>
      <w:r w:rsidRPr="00BC2063">
        <w:rPr>
          <w:rFonts w:cs="Times New Roman"/>
          <w:b/>
          <w:spacing w:val="8"/>
          <w:sz w:val="22"/>
          <w:szCs w:val="28"/>
          <w:lang w:val="ru-RU"/>
        </w:rPr>
        <w:lastRenderedPageBreak/>
        <w:t xml:space="preserve">Приложение №1 </w:t>
      </w:r>
    </w:p>
    <w:p w:rsidR="00BC2063" w:rsidRPr="00BC2063" w:rsidRDefault="00BC2063" w:rsidP="00BC2063">
      <w:pPr>
        <w:pStyle w:val="Standard"/>
        <w:ind w:firstLine="708"/>
        <w:jc w:val="right"/>
        <w:rPr>
          <w:rFonts w:cs="Times New Roman"/>
          <w:b/>
          <w:spacing w:val="8"/>
          <w:sz w:val="22"/>
          <w:szCs w:val="28"/>
          <w:lang w:val="ru-RU"/>
        </w:rPr>
      </w:pPr>
      <w:r w:rsidRPr="00BC2063">
        <w:rPr>
          <w:rFonts w:cs="Times New Roman"/>
          <w:b/>
          <w:spacing w:val="8"/>
          <w:sz w:val="22"/>
          <w:szCs w:val="28"/>
          <w:lang w:val="ru-RU"/>
        </w:rPr>
        <w:t xml:space="preserve">к Муниципальной программе </w:t>
      </w:r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 xml:space="preserve">«Комплексное развитие сельской территории </w:t>
      </w:r>
      <w:proofErr w:type="spellStart"/>
      <w:r w:rsidRPr="00BC2063">
        <w:rPr>
          <w:rFonts w:ascii="Times New Roman" w:hAnsi="Times New Roman" w:cs="Times New Roman"/>
          <w:b/>
          <w:szCs w:val="28"/>
        </w:rPr>
        <w:t>Крутовского</w:t>
      </w:r>
      <w:proofErr w:type="spellEnd"/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 xml:space="preserve"> сельского поселения» </w:t>
      </w:r>
    </w:p>
    <w:p w:rsidR="00BC2063" w:rsidRPr="00BC2063" w:rsidRDefault="00BC2063" w:rsidP="00BC2063">
      <w:pPr>
        <w:pStyle w:val="Standard"/>
        <w:ind w:firstLine="708"/>
        <w:jc w:val="right"/>
        <w:rPr>
          <w:rFonts w:cs="Times New Roman"/>
          <w:sz w:val="22"/>
          <w:szCs w:val="28"/>
        </w:rPr>
      </w:pPr>
    </w:p>
    <w:p w:rsidR="00BC2063" w:rsidRPr="00BC2063" w:rsidRDefault="00BC2063" w:rsidP="00BC206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 xml:space="preserve">Целевые показатели реализации программы «Комплексное развитие сельской территории </w:t>
      </w:r>
      <w:proofErr w:type="spellStart"/>
      <w:r w:rsidRPr="00BC2063">
        <w:rPr>
          <w:rFonts w:ascii="Times New Roman" w:hAnsi="Times New Roman" w:cs="Times New Roman"/>
          <w:b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b/>
          <w:szCs w:val="28"/>
        </w:rPr>
        <w:t xml:space="preserve"> сельского поселения»</w:t>
      </w:r>
    </w:p>
    <w:p w:rsidR="00BC2063" w:rsidRPr="00BC2063" w:rsidRDefault="00BC2063" w:rsidP="00BC2063">
      <w:pPr>
        <w:widowControl w:val="0"/>
        <w:tabs>
          <w:tab w:val="left" w:pos="2281"/>
          <w:tab w:val="left" w:pos="4395"/>
          <w:tab w:val="center" w:pos="5173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46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"/>
        <w:gridCol w:w="4269"/>
        <w:gridCol w:w="1701"/>
        <w:gridCol w:w="2268"/>
        <w:gridCol w:w="1162"/>
        <w:gridCol w:w="1162"/>
        <w:gridCol w:w="1163"/>
        <w:gridCol w:w="1162"/>
        <w:gridCol w:w="1094"/>
      </w:tblGrid>
      <w:tr w:rsidR="00BC2063" w:rsidRPr="00BC2063" w:rsidTr="00291EAA">
        <w:trPr>
          <w:cantSplit/>
          <w:trHeight w:val="366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BC2063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BC2063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Наименование  подпрограммы и  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Базовые значения показателей по годам</w:t>
            </w:r>
          </w:p>
        </w:tc>
        <w:tc>
          <w:tcPr>
            <w:tcW w:w="5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Планируемые значения показателей</w:t>
            </w:r>
          </w:p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(на период реализации программы)</w:t>
            </w:r>
          </w:p>
        </w:tc>
      </w:tr>
      <w:tr w:rsidR="00BC2063" w:rsidRPr="00BC2063" w:rsidTr="00291EAA">
        <w:trPr>
          <w:cantSplit/>
          <w:trHeight w:val="3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2020 год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2021 год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2022  год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</w:rPr>
              <w:t>2023 год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  <w:lang w:eastAsia="ar-SA"/>
              </w:rPr>
              <w:t>2024 год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b/>
                <w:szCs w:val="28"/>
                <w:lang w:eastAsia="ar-SA"/>
              </w:rPr>
              <w:t>2025 год</w:t>
            </w:r>
          </w:p>
        </w:tc>
      </w:tr>
      <w:tr w:rsidR="00BC2063" w:rsidRPr="00BC2063" w:rsidTr="00291EAA">
        <w:trPr>
          <w:cantSplit/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Увеличение количества отремонтированных памятников и  памятных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0</w:t>
            </w:r>
          </w:p>
        </w:tc>
      </w:tr>
      <w:tr w:rsidR="00BC2063" w:rsidRPr="00BC2063" w:rsidTr="00291EAA">
        <w:trPr>
          <w:cantSplit/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72,0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82,0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83,0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83,3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83,5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83,7</w:t>
            </w:r>
          </w:p>
        </w:tc>
      </w:tr>
      <w:tr w:rsidR="00BC2063" w:rsidRPr="00BC2063" w:rsidTr="00291EAA">
        <w:trPr>
          <w:cantSplit/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Участие в организации проведения мероприятий, направленных на увековечивание памяти погибших при защите Отечества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 xml:space="preserve">наличие </w:t>
            </w:r>
            <w:proofErr w:type="gramStart"/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–д</w:t>
            </w:r>
            <w:proofErr w:type="gramEnd"/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а;</w:t>
            </w:r>
          </w:p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отсутствие -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063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да</w:t>
            </w:r>
          </w:p>
        </w:tc>
      </w:tr>
      <w:tr w:rsidR="00BC2063" w:rsidRPr="00BC2063" w:rsidTr="00291EAA">
        <w:trPr>
          <w:cantSplit/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</w:rPr>
              <w:t>Уровень благоустроенности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плохой</w:t>
            </w:r>
          </w:p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удовлетворительный</w:t>
            </w:r>
          </w:p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хороший</w:t>
            </w:r>
          </w:p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отличный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удовлетворительный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удовлетворительный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удовлетворительный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удовлетворительный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удовлетворительный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удовлетворительный</w:t>
            </w:r>
          </w:p>
        </w:tc>
      </w:tr>
      <w:tr w:rsidR="00BC2063" w:rsidRPr="00BC2063" w:rsidTr="00291EAA">
        <w:trPr>
          <w:cantSplit/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2063">
              <w:rPr>
                <w:rFonts w:ascii="Times New Roman" w:hAnsi="Times New Roman"/>
                <w:szCs w:val="28"/>
              </w:rPr>
              <w:t xml:space="preserve">Увеличение количества площадок для накопления ТКО на территории муниципального образования </w:t>
            </w:r>
            <w:proofErr w:type="spellStart"/>
            <w:r w:rsidRPr="00BC2063">
              <w:rPr>
                <w:rFonts w:ascii="Times New Roman" w:hAnsi="Times New Roman"/>
                <w:szCs w:val="28"/>
              </w:rPr>
              <w:t>Крутовское</w:t>
            </w:r>
            <w:proofErr w:type="spellEnd"/>
            <w:r w:rsidRPr="00BC2063">
              <w:rPr>
                <w:rFonts w:ascii="Times New Roman" w:hAnsi="Times New Roman"/>
                <w:szCs w:val="28"/>
              </w:rPr>
              <w:t xml:space="preserve"> сельское поселение</w:t>
            </w:r>
            <w:r w:rsidRPr="00BC2063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</w:tr>
      <w:tr w:rsidR="00BC2063" w:rsidRPr="00BC2063" w:rsidTr="00291EAA">
        <w:trPr>
          <w:cantSplit/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2063">
              <w:rPr>
                <w:rFonts w:ascii="Times New Roman" w:hAnsi="Times New Roman" w:cs="Times New Roman"/>
                <w:szCs w:val="28"/>
                <w:lang w:eastAsia="ar-SA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BC2063">
              <w:rPr>
                <w:rFonts w:ascii="Times New Roman" w:hAnsi="Times New Roman"/>
                <w:szCs w:val="28"/>
                <w:lang w:eastAsia="ru-RU"/>
              </w:rPr>
              <w:t>Приведение сельских территорий в соответствие с требованиями санитарно-эпидемиологических и экологических норм</w:t>
            </w:r>
            <w:r w:rsidRPr="00BC2063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наличи</w:t>
            </w:r>
            <w:proofErr w:type="gramStart"/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е-</w:t>
            </w:r>
            <w:proofErr w:type="gramEnd"/>
            <w:r w:rsidRPr="00BC2063">
              <w:rPr>
                <w:rFonts w:ascii="Times New Roman" w:hAnsi="Times New Roman" w:cs="Times New Roman"/>
                <w:sz w:val="22"/>
                <w:szCs w:val="28"/>
              </w:rPr>
              <w:t xml:space="preserve"> да; отсутствие -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C2063">
              <w:rPr>
                <w:rFonts w:ascii="Times New Roman" w:hAnsi="Times New Roman" w:cs="Times New Roman"/>
                <w:sz w:val="22"/>
                <w:szCs w:val="28"/>
              </w:rPr>
              <w:t>да</w:t>
            </w:r>
          </w:p>
        </w:tc>
      </w:tr>
    </w:tbl>
    <w:p w:rsidR="00BC2063" w:rsidRPr="00BC2063" w:rsidRDefault="00BC2063" w:rsidP="00BC2063">
      <w:pPr>
        <w:spacing w:after="0" w:line="240" w:lineRule="auto"/>
        <w:rPr>
          <w:rFonts w:ascii="Times New Roman" w:hAnsi="Times New Roman" w:cs="Times New Roman"/>
          <w:bCs/>
          <w:szCs w:val="28"/>
        </w:rPr>
        <w:sectPr w:rsidR="00BC2063" w:rsidRPr="00BC2063">
          <w:pgSz w:w="16837" w:h="11905" w:orient="landscape"/>
          <w:pgMar w:top="851" w:right="1134" w:bottom="851" w:left="1134" w:header="720" w:footer="720" w:gutter="0"/>
          <w:cols w:space="720"/>
        </w:sectPr>
      </w:pPr>
    </w:p>
    <w:p w:rsidR="00BC2063" w:rsidRPr="00BC2063" w:rsidRDefault="00BC2063" w:rsidP="00BC2063">
      <w:pPr>
        <w:pStyle w:val="Standard"/>
        <w:ind w:firstLine="708"/>
        <w:jc w:val="right"/>
        <w:rPr>
          <w:rFonts w:cs="Times New Roman"/>
          <w:b/>
          <w:spacing w:val="8"/>
          <w:sz w:val="22"/>
          <w:szCs w:val="28"/>
          <w:lang w:val="ru-RU"/>
        </w:rPr>
      </w:pPr>
      <w:r w:rsidRPr="00BC2063">
        <w:rPr>
          <w:rFonts w:cs="Times New Roman"/>
          <w:sz w:val="22"/>
          <w:szCs w:val="28"/>
        </w:rPr>
        <w:lastRenderedPageBreak/>
        <w:tab/>
      </w:r>
      <w:r w:rsidRPr="00BC2063">
        <w:rPr>
          <w:rFonts w:cs="Times New Roman"/>
          <w:b/>
          <w:spacing w:val="8"/>
          <w:sz w:val="22"/>
          <w:szCs w:val="28"/>
          <w:lang w:val="ru-RU"/>
        </w:rPr>
        <w:t xml:space="preserve">Приложение №2 </w:t>
      </w:r>
    </w:p>
    <w:p w:rsidR="00BC2063" w:rsidRPr="00BC2063" w:rsidRDefault="00BC2063" w:rsidP="00BC2063">
      <w:pPr>
        <w:pStyle w:val="Standard"/>
        <w:ind w:firstLine="708"/>
        <w:jc w:val="right"/>
        <w:rPr>
          <w:rFonts w:cs="Times New Roman"/>
          <w:b/>
          <w:spacing w:val="8"/>
          <w:sz w:val="22"/>
          <w:szCs w:val="28"/>
          <w:lang w:val="ru-RU"/>
        </w:rPr>
      </w:pPr>
      <w:r w:rsidRPr="00BC2063">
        <w:rPr>
          <w:rFonts w:cs="Times New Roman"/>
          <w:b/>
          <w:spacing w:val="8"/>
          <w:sz w:val="22"/>
          <w:szCs w:val="28"/>
          <w:lang w:val="ru-RU"/>
        </w:rPr>
        <w:t xml:space="preserve">к Муниципальной программе </w:t>
      </w:r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 xml:space="preserve">«Комплексное развитие сельской территории </w:t>
      </w:r>
      <w:proofErr w:type="spellStart"/>
      <w:r w:rsidRPr="00BC2063">
        <w:rPr>
          <w:rFonts w:ascii="Times New Roman" w:hAnsi="Times New Roman" w:cs="Times New Roman"/>
          <w:b/>
          <w:szCs w:val="28"/>
        </w:rPr>
        <w:t>Крутовского</w:t>
      </w:r>
      <w:proofErr w:type="spellEnd"/>
    </w:p>
    <w:p w:rsidR="00BC2063" w:rsidRPr="00BC2063" w:rsidRDefault="00BC2063" w:rsidP="00BC206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 xml:space="preserve"> сельского поселения» </w:t>
      </w:r>
    </w:p>
    <w:p w:rsidR="00BC2063" w:rsidRPr="00BC2063" w:rsidRDefault="00BC2063" w:rsidP="00BC2063">
      <w:pPr>
        <w:pStyle w:val="Standard"/>
        <w:ind w:firstLine="708"/>
        <w:jc w:val="right"/>
        <w:rPr>
          <w:rFonts w:cs="Times New Roman"/>
          <w:sz w:val="22"/>
          <w:szCs w:val="28"/>
          <w:lang w:val="ru-RU"/>
        </w:rPr>
      </w:pPr>
      <w:r w:rsidRPr="00BC2063">
        <w:rPr>
          <w:rFonts w:cs="Times New Roman"/>
          <w:sz w:val="22"/>
          <w:szCs w:val="28"/>
        </w:rPr>
        <w:t xml:space="preserve">                                                                                            </w:t>
      </w:r>
    </w:p>
    <w:p w:rsidR="00BC2063" w:rsidRPr="00BC2063" w:rsidRDefault="00BC2063" w:rsidP="00BC206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BC2063" w:rsidRPr="00BC2063" w:rsidRDefault="00BC2063" w:rsidP="00BC206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 w:rsidRPr="00BC2063">
        <w:rPr>
          <w:rFonts w:ascii="Times New Roman" w:hAnsi="Times New Roman" w:cs="Times New Roman"/>
          <w:b/>
          <w:bCs/>
          <w:sz w:val="22"/>
          <w:szCs w:val="28"/>
        </w:rPr>
        <w:t>ФИНАНСОВОЕ ОБЕСПЕЧЕНИЕ</w:t>
      </w:r>
    </w:p>
    <w:p w:rsidR="00BC2063" w:rsidRPr="00BC2063" w:rsidRDefault="00BC2063" w:rsidP="00BC206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 w:rsidRPr="00BC2063">
        <w:rPr>
          <w:rFonts w:ascii="Times New Roman" w:hAnsi="Times New Roman" w:cs="Times New Roman"/>
          <w:b/>
          <w:bCs/>
          <w:sz w:val="22"/>
          <w:szCs w:val="28"/>
        </w:rPr>
        <w:t>реализации Муниципальной программы</w:t>
      </w:r>
    </w:p>
    <w:p w:rsidR="00BC2063" w:rsidRPr="00BC2063" w:rsidRDefault="00BC2063" w:rsidP="00BC2063">
      <w:pPr>
        <w:autoSpaceDE w:val="0"/>
        <w:adjustRightInd w:val="0"/>
        <w:ind w:right="-315"/>
        <w:contextualSpacing/>
        <w:jc w:val="center"/>
        <w:rPr>
          <w:rFonts w:ascii="Times New Roman" w:hAnsi="Times New Roman" w:cs="Times New Roman"/>
          <w:szCs w:val="28"/>
        </w:rPr>
      </w:pPr>
      <w:r w:rsidRPr="00BC2063">
        <w:rPr>
          <w:rFonts w:ascii="Times New Roman" w:hAnsi="Times New Roman" w:cs="Times New Roman"/>
          <w:b/>
          <w:szCs w:val="28"/>
        </w:rPr>
        <w:t xml:space="preserve">«Комплексное развитие сельской территории </w:t>
      </w:r>
      <w:proofErr w:type="spellStart"/>
      <w:r w:rsidRPr="00BC2063">
        <w:rPr>
          <w:rFonts w:ascii="Times New Roman" w:hAnsi="Times New Roman" w:cs="Times New Roman"/>
          <w:b/>
          <w:szCs w:val="28"/>
        </w:rPr>
        <w:t>Крутовского</w:t>
      </w:r>
      <w:proofErr w:type="spellEnd"/>
      <w:r w:rsidRPr="00BC2063">
        <w:rPr>
          <w:rFonts w:ascii="Times New Roman" w:hAnsi="Times New Roman" w:cs="Times New Roman"/>
          <w:b/>
          <w:szCs w:val="28"/>
        </w:rPr>
        <w:t xml:space="preserve"> сельского поселения» </w:t>
      </w:r>
    </w:p>
    <w:p w:rsidR="00BC2063" w:rsidRPr="00BC2063" w:rsidRDefault="00BC2063" w:rsidP="00BC2063">
      <w:pPr>
        <w:autoSpaceDE w:val="0"/>
        <w:adjustRightInd w:val="0"/>
        <w:jc w:val="right"/>
        <w:rPr>
          <w:rFonts w:ascii="Times New Roman" w:hAnsi="Times New Roman" w:cs="Times New Roman"/>
          <w:b/>
          <w:bCs/>
          <w:szCs w:val="28"/>
        </w:rPr>
      </w:pPr>
      <w:r w:rsidRPr="00BC2063">
        <w:rPr>
          <w:rFonts w:ascii="Times New Roman" w:hAnsi="Times New Roman" w:cs="Times New Roman"/>
          <w:b/>
          <w:bCs/>
          <w:szCs w:val="28"/>
        </w:rPr>
        <w:t>руб.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90"/>
        <w:gridCol w:w="1479"/>
        <w:gridCol w:w="851"/>
        <w:gridCol w:w="1417"/>
        <w:gridCol w:w="709"/>
        <w:gridCol w:w="850"/>
      </w:tblGrid>
      <w:tr w:rsidR="00BC2063" w:rsidRPr="00BC2063" w:rsidTr="00291EAA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z w:val="22"/>
                <w:szCs w:val="28"/>
              </w:rPr>
              <w:t>«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Комплексное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развитие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сельской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территории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Крутовского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сельского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поселения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  <w:lang w:val="ru-RU"/>
              </w:rPr>
              <w:t>»</w:t>
            </w:r>
            <w:r w:rsidRPr="00BC2063">
              <w:rPr>
                <w:rFonts w:cs="Times New Roman"/>
                <w:spacing w:val="8"/>
                <w:sz w:val="22"/>
                <w:szCs w:val="28"/>
                <w:lang w:val="ru-RU"/>
              </w:rPr>
              <w:t xml:space="preserve"> </w:t>
            </w:r>
          </w:p>
        </w:tc>
      </w:tr>
      <w:tr w:rsidR="00BC2063" w:rsidRPr="00BC2063" w:rsidTr="00291EAA">
        <w:trPr>
          <w:trHeight w:val="275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7"/>
              <w:snapToGrid w:val="0"/>
              <w:spacing w:before="0"/>
              <w:rPr>
                <w:b/>
                <w:sz w:val="22"/>
                <w:szCs w:val="28"/>
              </w:rPr>
            </w:pPr>
            <w:r w:rsidRPr="00BC2063">
              <w:rPr>
                <w:b/>
                <w:sz w:val="22"/>
                <w:szCs w:val="28"/>
              </w:rPr>
              <w:t>Ответственные исполнители программы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7"/>
              <w:snapToGrid w:val="0"/>
              <w:spacing w:before="0"/>
              <w:rPr>
                <w:b/>
                <w:sz w:val="22"/>
                <w:szCs w:val="28"/>
              </w:rPr>
            </w:pPr>
            <w:r w:rsidRPr="00BC2063">
              <w:rPr>
                <w:b/>
                <w:sz w:val="22"/>
                <w:szCs w:val="28"/>
              </w:rPr>
              <w:t xml:space="preserve">Администрация </w:t>
            </w:r>
            <w:proofErr w:type="spellStart"/>
            <w:r w:rsidRPr="00BC2063">
              <w:rPr>
                <w:b/>
                <w:sz w:val="22"/>
                <w:szCs w:val="28"/>
              </w:rPr>
              <w:t>Крутовского</w:t>
            </w:r>
            <w:proofErr w:type="spellEnd"/>
            <w:r w:rsidRPr="00BC2063">
              <w:rPr>
                <w:b/>
                <w:sz w:val="22"/>
                <w:szCs w:val="28"/>
              </w:rPr>
              <w:t xml:space="preserve"> сельского поселения</w:t>
            </w:r>
          </w:p>
        </w:tc>
      </w:tr>
      <w:tr w:rsidR="00BC2063" w:rsidRPr="00BC2063" w:rsidTr="00291EAA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7"/>
              <w:snapToGrid w:val="0"/>
              <w:spacing w:before="0"/>
              <w:rPr>
                <w:b/>
                <w:sz w:val="22"/>
                <w:szCs w:val="28"/>
              </w:rPr>
            </w:pPr>
            <w:r w:rsidRPr="00BC2063">
              <w:rPr>
                <w:b/>
                <w:sz w:val="22"/>
                <w:szCs w:val="28"/>
              </w:rPr>
              <w:t xml:space="preserve">Финансовое обеспечение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7"/>
              <w:snapToGrid w:val="0"/>
              <w:spacing w:before="0"/>
              <w:rPr>
                <w:b/>
                <w:sz w:val="22"/>
                <w:szCs w:val="28"/>
              </w:rPr>
            </w:pPr>
            <w:r w:rsidRPr="00BC2063">
              <w:rPr>
                <w:b/>
                <w:sz w:val="22"/>
                <w:szCs w:val="28"/>
              </w:rPr>
              <w:t>Всего по подпрограмме</w:t>
            </w:r>
            <w:proofErr w:type="gramStart"/>
            <w:r w:rsidRPr="00BC2063">
              <w:rPr>
                <w:b/>
                <w:sz w:val="22"/>
                <w:szCs w:val="28"/>
              </w:rPr>
              <w:t xml:space="preserve"> :</w:t>
            </w:r>
            <w:proofErr w:type="gramEnd"/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b/>
                <w:sz w:val="22"/>
                <w:szCs w:val="28"/>
              </w:rPr>
              <w:t>1324866,00</w:t>
            </w:r>
          </w:p>
        </w:tc>
      </w:tr>
      <w:tr w:rsidR="00BC2063" w:rsidRPr="00BC2063" w:rsidTr="00291EAA">
        <w:trPr>
          <w:trHeight w:val="275"/>
        </w:trPr>
        <w:tc>
          <w:tcPr>
            <w:tcW w:w="4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Всего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по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годам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b/>
                <w:sz w:val="22"/>
                <w:szCs w:val="28"/>
              </w:rPr>
              <w:t>реализации</w:t>
            </w:r>
            <w:proofErr w:type="spellEnd"/>
            <w:r w:rsidRPr="00BC2063">
              <w:rPr>
                <w:rFonts w:cs="Times New Roman"/>
                <w:b/>
                <w:sz w:val="22"/>
                <w:szCs w:val="28"/>
              </w:rPr>
              <w:t>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a7"/>
              <w:snapToGrid w:val="0"/>
              <w:spacing w:before="0"/>
              <w:rPr>
                <w:b/>
                <w:sz w:val="18"/>
                <w:szCs w:val="22"/>
              </w:rPr>
            </w:pPr>
            <w:r w:rsidRPr="00BC2063">
              <w:rPr>
                <w:b/>
                <w:sz w:val="18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18"/>
                <w:szCs w:val="22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18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z w:val="18"/>
                <w:szCs w:val="22"/>
                <w:lang w:val="ru-RU"/>
              </w:rPr>
            </w:pPr>
            <w:r w:rsidRPr="00BC2063">
              <w:rPr>
                <w:rFonts w:cs="Times New Roman"/>
                <w:b/>
                <w:sz w:val="18"/>
                <w:szCs w:val="22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18"/>
                <w:szCs w:val="22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18"/>
                <w:szCs w:val="22"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z w:val="18"/>
                <w:szCs w:val="22"/>
                <w:lang w:val="ru-RU"/>
              </w:rPr>
            </w:pPr>
            <w:r w:rsidRPr="00BC2063">
              <w:rPr>
                <w:rFonts w:cs="Times New Roman"/>
                <w:b/>
                <w:sz w:val="18"/>
                <w:szCs w:val="22"/>
                <w:lang w:val="ru-RU"/>
              </w:rPr>
              <w:t>2025</w:t>
            </w:r>
          </w:p>
        </w:tc>
      </w:tr>
      <w:tr w:rsidR="00BC2063" w:rsidRPr="00BC2063" w:rsidTr="00291EAA">
        <w:trPr>
          <w:trHeight w:val="275"/>
        </w:trPr>
        <w:tc>
          <w:tcPr>
            <w:tcW w:w="4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spacing w:after="0" w:line="240" w:lineRule="auto"/>
              <w:rPr>
                <w:rFonts w:ascii="Times New Roman" w:hAnsi="Times New Roman" w:cs="Times New Roman"/>
                <w:b/>
                <w:spacing w:val="8"/>
                <w:kern w:val="3"/>
                <w:szCs w:val="28"/>
                <w:lang w:eastAsia="ja-JP" w:bidi="fa-I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0"/>
                <w:lang w:val="ru-RU"/>
              </w:rPr>
              <w:t>1024866,00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0"/>
                <w:lang w:val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0"/>
                <w:lang w:val="ru-RU"/>
              </w:rPr>
              <w:t>0,0</w:t>
            </w:r>
          </w:p>
        </w:tc>
      </w:tr>
      <w:tr w:rsidR="00BC2063" w:rsidRPr="00BC2063" w:rsidTr="00291EAA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По источникам финансирования: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Средства областного бюджета:</w:t>
            </w:r>
          </w:p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из них</w:t>
            </w:r>
            <w:proofErr w:type="gramStart"/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895796,00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</w:tr>
      <w:tr w:rsidR="00BC2063" w:rsidRPr="00BC2063" w:rsidTr="00291EAA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По основным мероприятиям: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-</w:t>
            </w:r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Сохранение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и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восстановление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памятников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«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Воинам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партизанам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и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мирным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proofErr w:type="gramStart"/>
            <w:r w:rsidRPr="00BC2063">
              <w:rPr>
                <w:rFonts w:cs="Times New Roman"/>
                <w:sz w:val="22"/>
                <w:szCs w:val="28"/>
              </w:rPr>
              <w:t>жителям</w:t>
            </w:r>
            <w:proofErr w:type="spellEnd"/>
            <w:proofErr w:type="gram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погибшим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в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годы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ВОВ 1941-1945г.» и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обустройство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прилегающих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территорий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764589,00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spacing w:val="8"/>
                <w:sz w:val="22"/>
                <w:szCs w:val="28"/>
                <w:lang w:val="ru-RU"/>
              </w:rPr>
              <w:t>0,0</w:t>
            </w:r>
          </w:p>
        </w:tc>
      </w:tr>
      <w:tr w:rsidR="00BC2063" w:rsidRPr="00BC2063" w:rsidTr="00291EAA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Default"/>
              <w:ind w:firstLine="348"/>
              <w:jc w:val="both"/>
              <w:rPr>
                <w:sz w:val="22"/>
                <w:szCs w:val="28"/>
              </w:rPr>
            </w:pPr>
            <w:r w:rsidRPr="00BC2063">
              <w:rPr>
                <w:sz w:val="22"/>
                <w:szCs w:val="28"/>
              </w:rPr>
              <w:t xml:space="preserve">Устройство контейнерных площадок на территории муниципального образования </w:t>
            </w:r>
            <w:proofErr w:type="spellStart"/>
            <w:r w:rsidRPr="00BC2063">
              <w:rPr>
                <w:sz w:val="22"/>
                <w:szCs w:val="28"/>
              </w:rPr>
              <w:t>Крутовское</w:t>
            </w:r>
            <w:proofErr w:type="spellEnd"/>
            <w:r w:rsidRPr="00BC2063">
              <w:rPr>
                <w:sz w:val="22"/>
                <w:szCs w:val="28"/>
              </w:rPr>
              <w:t xml:space="preserve"> сельское поселение</w:t>
            </w:r>
          </w:p>
          <w:p w:rsidR="00BC2063" w:rsidRPr="00BC2063" w:rsidRDefault="00BC2063" w:rsidP="00291EAA">
            <w:pPr>
              <w:pStyle w:val="Standard"/>
              <w:autoSpaceDE w:val="0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131207,00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spacing w:val="8"/>
                <w:sz w:val="22"/>
                <w:szCs w:val="28"/>
                <w:lang w:val="ru-RU"/>
              </w:rPr>
              <w:t>0,0</w:t>
            </w:r>
          </w:p>
        </w:tc>
      </w:tr>
      <w:tr w:rsidR="00BC2063" w:rsidRPr="00BC2063" w:rsidTr="00291EAA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Default"/>
              <w:ind w:firstLine="34"/>
              <w:jc w:val="both"/>
              <w:rPr>
                <w:sz w:val="22"/>
                <w:szCs w:val="28"/>
              </w:rPr>
            </w:pPr>
            <w:r w:rsidRPr="00BC2063">
              <w:rPr>
                <w:sz w:val="22"/>
                <w:szCs w:val="28"/>
              </w:rPr>
              <w:t>Строительство центральных систем водоснабжения, для функционирования объектов жилого и нежилого фонда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spacing w:val="8"/>
                <w:sz w:val="22"/>
                <w:szCs w:val="28"/>
                <w:lang w:val="ru-RU"/>
              </w:rPr>
              <w:t>0,0</w:t>
            </w:r>
          </w:p>
        </w:tc>
      </w:tr>
      <w:tr w:rsidR="00BC2063" w:rsidRPr="00BC2063" w:rsidTr="00291EAA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По источникам финансирования: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Средства местного бюджета</w:t>
            </w:r>
          </w:p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из них: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129070,00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</w:p>
        </w:tc>
      </w:tr>
      <w:tr w:rsidR="00BC2063" w:rsidRPr="00BC2063" w:rsidTr="00291EAA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По основным мероприятиям: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  <w:t>-</w:t>
            </w:r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Сохранение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и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восстановление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памятников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«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Воинам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партизанам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и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мирным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proofErr w:type="gramStart"/>
            <w:r w:rsidRPr="00BC2063">
              <w:rPr>
                <w:rFonts w:cs="Times New Roman"/>
                <w:sz w:val="22"/>
                <w:szCs w:val="28"/>
              </w:rPr>
              <w:t>жителям</w:t>
            </w:r>
            <w:proofErr w:type="spellEnd"/>
            <w:proofErr w:type="gram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погибшим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в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годы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ВОВ 1941-1945г.г.» и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обустройство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lastRenderedPageBreak/>
              <w:t>прилегающих</w:t>
            </w:r>
            <w:proofErr w:type="spellEnd"/>
            <w:r w:rsidRPr="00BC206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rFonts w:cs="Times New Roman"/>
                <w:sz w:val="22"/>
                <w:szCs w:val="28"/>
              </w:rPr>
              <w:t>территорий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lastRenderedPageBreak/>
              <w:t>110325,00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spacing w:val="8"/>
                <w:sz w:val="22"/>
                <w:szCs w:val="28"/>
                <w:lang w:val="ru-RU"/>
              </w:rPr>
              <w:t>0,0</w:t>
            </w:r>
          </w:p>
        </w:tc>
      </w:tr>
      <w:tr w:rsidR="00BC2063" w:rsidRPr="00BC2063" w:rsidTr="00291EAA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  <w:proofErr w:type="spellStart"/>
            <w:r w:rsidRPr="00BC2063">
              <w:rPr>
                <w:sz w:val="22"/>
                <w:szCs w:val="28"/>
              </w:rPr>
              <w:t>Устройство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контейнерных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площадок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на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территории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муниципального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образования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Крутовское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сельское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поселен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18745,00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spacing w:val="8"/>
                <w:sz w:val="22"/>
                <w:szCs w:val="28"/>
                <w:lang w:val="ru-RU"/>
              </w:rPr>
              <w:t>0,0</w:t>
            </w:r>
          </w:p>
        </w:tc>
      </w:tr>
      <w:tr w:rsidR="00BC2063" w:rsidRPr="00BC2063" w:rsidTr="00291EAA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rFonts w:cs="Times New Roman"/>
                <w:b/>
                <w:spacing w:val="8"/>
                <w:sz w:val="22"/>
                <w:szCs w:val="28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both"/>
              <w:rPr>
                <w:sz w:val="22"/>
                <w:szCs w:val="28"/>
              </w:rPr>
            </w:pPr>
            <w:r w:rsidRPr="00BC2063">
              <w:rPr>
                <w:sz w:val="22"/>
                <w:szCs w:val="28"/>
                <w:lang w:val="ru-RU"/>
              </w:rPr>
              <w:t>С</w:t>
            </w:r>
            <w:proofErr w:type="spellStart"/>
            <w:r w:rsidRPr="00BC2063">
              <w:rPr>
                <w:sz w:val="22"/>
                <w:szCs w:val="28"/>
              </w:rPr>
              <w:t>троительство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центральных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систем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водоснабжения</w:t>
            </w:r>
            <w:proofErr w:type="spellEnd"/>
            <w:r w:rsidRPr="00BC2063">
              <w:rPr>
                <w:sz w:val="22"/>
                <w:szCs w:val="28"/>
              </w:rPr>
              <w:t xml:space="preserve">, </w:t>
            </w:r>
            <w:proofErr w:type="spellStart"/>
            <w:r w:rsidRPr="00BC2063">
              <w:rPr>
                <w:sz w:val="22"/>
                <w:szCs w:val="28"/>
              </w:rPr>
              <w:t>для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функционирования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объектов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жилого</w:t>
            </w:r>
            <w:proofErr w:type="spellEnd"/>
            <w:r w:rsidRPr="00BC2063">
              <w:rPr>
                <w:sz w:val="22"/>
                <w:szCs w:val="28"/>
              </w:rPr>
              <w:t xml:space="preserve"> и </w:t>
            </w:r>
            <w:proofErr w:type="spellStart"/>
            <w:r w:rsidRPr="00BC2063">
              <w:rPr>
                <w:sz w:val="22"/>
                <w:szCs w:val="28"/>
              </w:rPr>
              <w:t>нежилого</w:t>
            </w:r>
            <w:proofErr w:type="spellEnd"/>
            <w:r w:rsidRPr="00BC2063">
              <w:rPr>
                <w:sz w:val="22"/>
                <w:szCs w:val="28"/>
              </w:rPr>
              <w:t xml:space="preserve"> </w:t>
            </w:r>
            <w:proofErr w:type="spellStart"/>
            <w:r w:rsidRPr="00BC2063">
              <w:rPr>
                <w:sz w:val="22"/>
                <w:szCs w:val="28"/>
              </w:rPr>
              <w:t>фонда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0"/>
                <w:lang w:val="ru-RU"/>
              </w:rPr>
            </w:pPr>
            <w:r w:rsidRPr="00BC2063">
              <w:rPr>
                <w:rFonts w:cs="Times New Roman"/>
                <w:spacing w:val="8"/>
                <w:sz w:val="20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2063" w:rsidRPr="00BC2063" w:rsidRDefault="00BC2063" w:rsidP="00291EAA">
            <w:pPr>
              <w:pStyle w:val="Standard"/>
              <w:autoSpaceDE w:val="0"/>
              <w:jc w:val="center"/>
              <w:rPr>
                <w:rFonts w:cs="Times New Roman"/>
                <w:spacing w:val="8"/>
                <w:sz w:val="22"/>
                <w:szCs w:val="28"/>
                <w:lang w:val="ru-RU"/>
              </w:rPr>
            </w:pPr>
            <w:r w:rsidRPr="00BC2063">
              <w:rPr>
                <w:rFonts w:cs="Times New Roman"/>
                <w:spacing w:val="8"/>
                <w:sz w:val="22"/>
                <w:szCs w:val="28"/>
                <w:lang w:val="ru-RU"/>
              </w:rPr>
              <w:t>0,0</w:t>
            </w:r>
          </w:p>
        </w:tc>
      </w:tr>
    </w:tbl>
    <w:p w:rsidR="00847308" w:rsidRPr="00847308" w:rsidRDefault="00847308" w:rsidP="0084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BC6F2B" w:rsidRPr="009774C7" w:rsidTr="005C5F6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6D7604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</w:t>
            </w:r>
            <w:r w:rsidR="006D7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(4</w:t>
            </w:r>
            <w:r w:rsidR="006D7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6D7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D7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марта </w:t>
            </w:r>
            <w:r w:rsidR="00847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5C5F60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BC6F2B" w:rsidRPr="009774C7" w:rsidRDefault="00BC6F2B" w:rsidP="005C5F60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Крутовскогосельского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B" w:rsidRPr="009774C7" w:rsidRDefault="00BC6F2B" w:rsidP="005C5F60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BC6F2B" w:rsidRPr="009774C7" w:rsidRDefault="00BC6F2B" w:rsidP="005C5F60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BC6F2B" w:rsidRPr="009774C7" w:rsidRDefault="00BC6F2B" w:rsidP="005C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BC6F2B" w:rsidRPr="009774C7" w:rsidRDefault="00BC6F2B" w:rsidP="005C5F60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F2B" w:rsidRPr="009774C7" w:rsidTr="005C5F6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5C5F60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F07434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7D4AA9">
        <w:rPr>
          <w:rFonts w:ascii="Times New Roman" w:hAnsi="Times New Roman" w:cs="Times New Roman"/>
          <w:sz w:val="20"/>
          <w:szCs w:val="20"/>
        </w:rPr>
        <w:t xml:space="preserve">                        П</w:t>
      </w: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7D4AA9" w:rsidRPr="007D4AA9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4AA9">
        <w:rPr>
          <w:rFonts w:ascii="Times New Roman" w:hAnsi="Times New Roman" w:cs="Times New Roman"/>
          <w:sz w:val="20"/>
          <w:szCs w:val="20"/>
        </w:rPr>
        <w:t>иложение</w:t>
      </w:r>
      <w:proofErr w:type="spellEnd"/>
      <w:r w:rsidRPr="007D4AA9">
        <w:rPr>
          <w:rFonts w:ascii="Times New Roman" w:hAnsi="Times New Roman" w:cs="Times New Roman"/>
          <w:sz w:val="20"/>
          <w:szCs w:val="20"/>
        </w:rPr>
        <w:t xml:space="preserve"> 2</w:t>
      </w:r>
    </w:p>
    <w:sectPr w:rsidR="007D4AA9" w:rsidRPr="007D4AA9" w:rsidSect="0062132C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0F" w:rsidRDefault="000D0A0F" w:rsidP="00214756">
      <w:pPr>
        <w:spacing w:after="0" w:line="240" w:lineRule="auto"/>
      </w:pPr>
      <w:r>
        <w:separator/>
      </w:r>
    </w:p>
  </w:endnote>
  <w:endnote w:type="continuationSeparator" w:id="0">
    <w:p w:rsidR="000D0A0F" w:rsidRDefault="000D0A0F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0F" w:rsidRDefault="000D0A0F" w:rsidP="00214756">
      <w:pPr>
        <w:spacing w:after="0" w:line="240" w:lineRule="auto"/>
      </w:pPr>
      <w:r>
        <w:separator/>
      </w:r>
    </w:p>
  </w:footnote>
  <w:footnote w:type="continuationSeparator" w:id="0">
    <w:p w:rsidR="000D0A0F" w:rsidRDefault="000D0A0F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04" w:rsidRDefault="006D7604" w:rsidP="00374614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D7604" w:rsidRDefault="006D7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04" w:rsidRDefault="006D7604" w:rsidP="00374614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3166">
      <w:rPr>
        <w:rStyle w:val="ae"/>
        <w:noProof/>
      </w:rPr>
      <w:t>4</w:t>
    </w:r>
    <w:r>
      <w:rPr>
        <w:rStyle w:val="ae"/>
      </w:rPr>
      <w:fldChar w:fldCharType="end"/>
    </w:r>
  </w:p>
  <w:p w:rsidR="00BC2063" w:rsidRDefault="00BC2063" w:rsidP="00BC2063">
    <w:pPr>
      <w:pStyle w:val="a3"/>
    </w:pPr>
  </w:p>
  <w:p w:rsidR="00BC2063" w:rsidRDefault="00BC2063" w:rsidP="00BC2063">
    <w:pPr>
      <w:pStyle w:val="a3"/>
    </w:pPr>
    <w:r>
      <w:t>«</w:t>
    </w:r>
    <w:proofErr w:type="spellStart"/>
    <w:r>
      <w:t>Крутовские</w:t>
    </w:r>
    <w:proofErr w:type="spellEnd"/>
    <w:r>
      <w:t xml:space="preserve">  вести»                                                                                          № 02 (46) 03 марта 2022года   </w:t>
    </w:r>
  </w:p>
  <w:p w:rsidR="006D7604" w:rsidRDefault="006D76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04" w:rsidRDefault="006D7604" w:rsidP="004B4D96">
    <w:pPr>
      <w:pStyle w:val="a3"/>
    </w:pPr>
    <w:r>
      <w:t>«</w:t>
    </w:r>
    <w:proofErr w:type="spellStart"/>
    <w:r>
      <w:t>Крутовские</w:t>
    </w:r>
    <w:proofErr w:type="spellEnd"/>
    <w:r>
      <w:t xml:space="preserve">  вести»                                                                                          № 02 (46) 03 марта 2022года   </w:t>
    </w:r>
  </w:p>
  <w:p w:rsidR="006D7604" w:rsidRDefault="006D7604" w:rsidP="004B4D96">
    <w:pPr>
      <w:pStyle w:val="a3"/>
    </w:pPr>
  </w:p>
  <w:p w:rsidR="006D7604" w:rsidRDefault="006D760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63" w:rsidRDefault="00BC2063" w:rsidP="00BC2063">
    <w:pPr>
      <w:pStyle w:val="a3"/>
    </w:pPr>
    <w:r>
      <w:t>«</w:t>
    </w:r>
    <w:proofErr w:type="spellStart"/>
    <w:r>
      <w:t>Крутовские</w:t>
    </w:r>
    <w:proofErr w:type="spellEnd"/>
    <w:r>
      <w:t xml:space="preserve">  вести»                                                                                          № 02 (46) 03 марта 2022года   </w:t>
    </w:r>
  </w:p>
  <w:p w:rsidR="00BC2063" w:rsidRDefault="00BC2063" w:rsidP="000C4E4B">
    <w:pPr>
      <w:pStyle w:val="a3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D1" w:rsidRPr="00214756" w:rsidRDefault="008476D1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</w:t>
    </w:r>
    <w:r>
      <w:rPr>
        <w:highlight w:val="lightGray"/>
      </w:rPr>
      <w:t xml:space="preserve">                               </w:t>
    </w:r>
    <w:r w:rsidRPr="00214756">
      <w:rPr>
        <w:highlight w:val="lightGray"/>
      </w:rPr>
      <w:t xml:space="preserve"> </w:t>
    </w:r>
    <w:r w:rsidR="006D7604">
      <w:rPr>
        <w:highlight w:val="lightGray"/>
      </w:rPr>
      <w:t>№ 02 (46</w:t>
    </w:r>
    <w:r w:rsidR="00847308">
      <w:rPr>
        <w:highlight w:val="lightGray"/>
      </w:rPr>
      <w:t xml:space="preserve">) </w:t>
    </w:r>
    <w:r w:rsidR="006D7604">
      <w:rPr>
        <w:highlight w:val="lightGray"/>
      </w:rPr>
      <w:t>03</w:t>
    </w:r>
    <w:r>
      <w:rPr>
        <w:highlight w:val="lightGray"/>
        <w:lang w:val="en-US"/>
      </w:rPr>
      <w:t xml:space="preserve"> </w:t>
    </w:r>
    <w:r w:rsidR="006D7604">
      <w:rPr>
        <w:highlight w:val="lightGray"/>
      </w:rPr>
      <w:t>марта</w:t>
    </w:r>
    <w:r w:rsidR="00F07434">
      <w:rPr>
        <w:highlight w:val="lightGray"/>
      </w:rPr>
      <w:t xml:space="preserve"> </w:t>
    </w:r>
    <w:r w:rsidR="00847308">
      <w:rPr>
        <w:highlight w:val="lightGray"/>
      </w:rPr>
      <w:t>2022</w:t>
    </w:r>
    <w:r w:rsidRPr="00214756">
      <w:rPr>
        <w:highlight w:val="lightGray"/>
      </w:rPr>
      <w:t xml:space="preserve">года   </w:t>
    </w:r>
  </w:p>
  <w:p w:rsidR="008476D1" w:rsidRPr="00214756" w:rsidRDefault="008476D1" w:rsidP="00214756">
    <w:pPr>
      <w:tabs>
        <w:tab w:val="center" w:pos="4677"/>
        <w:tab w:val="right" w:pos="9355"/>
      </w:tabs>
      <w:spacing w:after="0" w:line="240" w:lineRule="auto"/>
    </w:pPr>
  </w:p>
  <w:p w:rsidR="008476D1" w:rsidRDefault="00847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3B3"/>
    <w:multiLevelType w:val="hybridMultilevel"/>
    <w:tmpl w:val="914EFA92"/>
    <w:lvl w:ilvl="0" w:tplc="ECC6305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516AB"/>
    <w:multiLevelType w:val="hybridMultilevel"/>
    <w:tmpl w:val="F3BC0384"/>
    <w:lvl w:ilvl="0" w:tplc="D34CB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44B2F"/>
    <w:multiLevelType w:val="hybridMultilevel"/>
    <w:tmpl w:val="6D56DF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3999"/>
    <w:multiLevelType w:val="hybridMultilevel"/>
    <w:tmpl w:val="27B22DB8"/>
    <w:lvl w:ilvl="0" w:tplc="3648D1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6A2E0D"/>
    <w:multiLevelType w:val="hybridMultilevel"/>
    <w:tmpl w:val="BB460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1136B8"/>
    <w:multiLevelType w:val="multilevel"/>
    <w:tmpl w:val="E45AE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628219A"/>
    <w:multiLevelType w:val="hybridMultilevel"/>
    <w:tmpl w:val="2B7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4057"/>
    <w:multiLevelType w:val="hybridMultilevel"/>
    <w:tmpl w:val="EB90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C43E3"/>
    <w:multiLevelType w:val="multilevel"/>
    <w:tmpl w:val="61381B0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9">
    <w:nsid w:val="2C173C6C"/>
    <w:multiLevelType w:val="hybridMultilevel"/>
    <w:tmpl w:val="F2A2B1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1AC608E"/>
    <w:multiLevelType w:val="hybridMultilevel"/>
    <w:tmpl w:val="063EEF2E"/>
    <w:lvl w:ilvl="0" w:tplc="53BE145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A1750"/>
    <w:multiLevelType w:val="hybridMultilevel"/>
    <w:tmpl w:val="D92061D4"/>
    <w:lvl w:ilvl="0" w:tplc="25441E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F80341"/>
    <w:multiLevelType w:val="hybridMultilevel"/>
    <w:tmpl w:val="53E02304"/>
    <w:lvl w:ilvl="0" w:tplc="8F0EB34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4">
    <w:nsid w:val="3C1244F9"/>
    <w:multiLevelType w:val="hybridMultilevel"/>
    <w:tmpl w:val="890E510C"/>
    <w:lvl w:ilvl="0" w:tplc="53BE145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EBF64BB"/>
    <w:multiLevelType w:val="multilevel"/>
    <w:tmpl w:val="5C9417C2"/>
    <w:styleLink w:val="WW8Num3"/>
    <w:lvl w:ilvl="0">
      <w:numFmt w:val="bullet"/>
      <w:lvlText w:val="–"/>
      <w:lvlJc w:val="left"/>
      <w:pPr>
        <w:ind w:firstLine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>
    <w:nsid w:val="3F2E7BB9"/>
    <w:multiLevelType w:val="hybridMultilevel"/>
    <w:tmpl w:val="A27E33F8"/>
    <w:lvl w:ilvl="0" w:tplc="116A8E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CD147E"/>
    <w:multiLevelType w:val="multilevel"/>
    <w:tmpl w:val="F6EA31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0660F57"/>
    <w:multiLevelType w:val="hybridMultilevel"/>
    <w:tmpl w:val="1AD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40A4A"/>
    <w:multiLevelType w:val="hybridMultilevel"/>
    <w:tmpl w:val="63C4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833329"/>
    <w:multiLevelType w:val="multilevel"/>
    <w:tmpl w:val="E2547240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1">
    <w:nsid w:val="741764A3"/>
    <w:multiLevelType w:val="multilevel"/>
    <w:tmpl w:val="1F90332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>
    <w:nsid w:val="7A486C67"/>
    <w:multiLevelType w:val="hybridMultilevel"/>
    <w:tmpl w:val="1AD26D9C"/>
    <w:lvl w:ilvl="0" w:tplc="6F2EA82C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C494BF6"/>
    <w:multiLevelType w:val="hybridMultilevel"/>
    <w:tmpl w:val="AFDAC54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D1F5943"/>
    <w:multiLevelType w:val="hybridMultilevel"/>
    <w:tmpl w:val="CA747898"/>
    <w:lvl w:ilvl="0" w:tplc="5ACA791C">
      <w:start w:val="1"/>
      <w:numFmt w:val="decimal"/>
      <w:lvlText w:val="%1."/>
      <w:lvlJc w:val="left"/>
      <w:pPr>
        <w:ind w:left="1044" w:hanging="6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10"/>
  </w:num>
  <w:num w:numId="5">
    <w:abstractNumId w:val="2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20"/>
  </w:num>
  <w:num w:numId="10">
    <w:abstractNumId w:val="15"/>
  </w:num>
  <w:num w:numId="11">
    <w:abstractNumId w:val="21"/>
  </w:num>
  <w:num w:numId="12">
    <w:abstractNumId w:val="8"/>
  </w:num>
  <w:num w:numId="13">
    <w:abstractNumId w:val="20"/>
  </w:num>
  <w:num w:numId="14">
    <w:abstractNumId w:val="15"/>
  </w:num>
  <w:num w:numId="15">
    <w:abstractNumId w:val="21"/>
    <w:lvlOverride w:ilvl="0">
      <w:startOverride w:val="1"/>
    </w:lvlOverride>
  </w:num>
  <w:num w:numId="16">
    <w:abstractNumId w:val="8"/>
  </w:num>
  <w:num w:numId="17">
    <w:abstractNumId w:val="19"/>
  </w:num>
  <w:num w:numId="18">
    <w:abstractNumId w:val="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32D4C"/>
    <w:rsid w:val="000546ED"/>
    <w:rsid w:val="000C7C63"/>
    <w:rsid w:val="000D0A0F"/>
    <w:rsid w:val="00125043"/>
    <w:rsid w:val="001365D2"/>
    <w:rsid w:val="00145168"/>
    <w:rsid w:val="001618EA"/>
    <w:rsid w:val="00180B9A"/>
    <w:rsid w:val="001B799E"/>
    <w:rsid w:val="001E6EFB"/>
    <w:rsid w:val="00214756"/>
    <w:rsid w:val="00224FB4"/>
    <w:rsid w:val="00241615"/>
    <w:rsid w:val="00254D36"/>
    <w:rsid w:val="002C3947"/>
    <w:rsid w:val="002E3119"/>
    <w:rsid w:val="00362F26"/>
    <w:rsid w:val="00375F61"/>
    <w:rsid w:val="00390367"/>
    <w:rsid w:val="004305A4"/>
    <w:rsid w:val="00433E0D"/>
    <w:rsid w:val="0047039C"/>
    <w:rsid w:val="004D1981"/>
    <w:rsid w:val="004F6129"/>
    <w:rsid w:val="005827BB"/>
    <w:rsid w:val="005C1D96"/>
    <w:rsid w:val="0062132C"/>
    <w:rsid w:val="00661419"/>
    <w:rsid w:val="00663DA4"/>
    <w:rsid w:val="006D7604"/>
    <w:rsid w:val="007B7D1E"/>
    <w:rsid w:val="007D4AA9"/>
    <w:rsid w:val="007D5472"/>
    <w:rsid w:val="00841D42"/>
    <w:rsid w:val="00847308"/>
    <w:rsid w:val="008476D1"/>
    <w:rsid w:val="0087522A"/>
    <w:rsid w:val="008C4422"/>
    <w:rsid w:val="00961E9D"/>
    <w:rsid w:val="0097299B"/>
    <w:rsid w:val="009774C7"/>
    <w:rsid w:val="00A0168F"/>
    <w:rsid w:val="00AA0AF7"/>
    <w:rsid w:val="00AC34B4"/>
    <w:rsid w:val="00B45B75"/>
    <w:rsid w:val="00B46930"/>
    <w:rsid w:val="00B90179"/>
    <w:rsid w:val="00BB6763"/>
    <w:rsid w:val="00BC2063"/>
    <w:rsid w:val="00BC6F2B"/>
    <w:rsid w:val="00C217E4"/>
    <w:rsid w:val="00C57CB0"/>
    <w:rsid w:val="00C75325"/>
    <w:rsid w:val="00CC0105"/>
    <w:rsid w:val="00CD07C5"/>
    <w:rsid w:val="00CD7412"/>
    <w:rsid w:val="00CF6BCF"/>
    <w:rsid w:val="00D03166"/>
    <w:rsid w:val="00D6349D"/>
    <w:rsid w:val="00DC383A"/>
    <w:rsid w:val="00DE3277"/>
    <w:rsid w:val="00E36C52"/>
    <w:rsid w:val="00EC76B0"/>
    <w:rsid w:val="00EE7DCE"/>
    <w:rsid w:val="00F07434"/>
    <w:rsid w:val="00F207A0"/>
    <w:rsid w:val="00F6553D"/>
    <w:rsid w:val="00F81E28"/>
    <w:rsid w:val="00F8584A"/>
    <w:rsid w:val="00F871A2"/>
    <w:rsid w:val="00FA321E"/>
    <w:rsid w:val="00FA4CDA"/>
    <w:rsid w:val="00FE0235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uiPriority w:val="11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uiPriority w:val="11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uiPriority w:val="99"/>
    <w:semiHidden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12"/>
      </w:numPr>
    </w:pPr>
  </w:style>
  <w:style w:type="numbering" w:customStyle="1" w:styleId="WW8Num3">
    <w:name w:val="WW8Num3"/>
    <w:rsid w:val="007D4AA9"/>
    <w:pPr>
      <w:numPr>
        <w:numId w:val="10"/>
      </w:numPr>
    </w:pPr>
  </w:style>
  <w:style w:type="numbering" w:customStyle="1" w:styleId="WW8Num4">
    <w:name w:val="WW8Num4"/>
    <w:rsid w:val="007D4AA9"/>
    <w:pPr>
      <w:numPr>
        <w:numId w:val="9"/>
      </w:numPr>
    </w:pPr>
  </w:style>
  <w:style w:type="numbering" w:customStyle="1" w:styleId="WW8Num2">
    <w:name w:val="WW8Num2"/>
    <w:rsid w:val="007D4AA9"/>
    <w:pPr>
      <w:numPr>
        <w:numId w:val="11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uiPriority w:val="11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uiPriority w:val="11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uiPriority w:val="99"/>
    <w:semiHidden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12"/>
      </w:numPr>
    </w:pPr>
  </w:style>
  <w:style w:type="numbering" w:customStyle="1" w:styleId="WW8Num3">
    <w:name w:val="WW8Num3"/>
    <w:rsid w:val="007D4AA9"/>
    <w:pPr>
      <w:numPr>
        <w:numId w:val="10"/>
      </w:numPr>
    </w:pPr>
  </w:style>
  <w:style w:type="numbering" w:customStyle="1" w:styleId="WW8Num4">
    <w:name w:val="WW8Num4"/>
    <w:rsid w:val="007D4AA9"/>
    <w:pPr>
      <w:numPr>
        <w:numId w:val="9"/>
      </w:numPr>
    </w:pPr>
  </w:style>
  <w:style w:type="numbering" w:customStyle="1" w:styleId="WW8Num2">
    <w:name w:val="WW8Num2"/>
    <w:rsid w:val="007D4AA9"/>
    <w:pPr>
      <w:numPr>
        <w:numId w:val="11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5196761A200CC3B84E88BF849AB7174A4F1AEBF09659E1E404637CE3F04E6701EBF1EF9A457798ATD0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rutoe.admin-smolensk.ru" TargetMode="External"/><Relationship Id="rId17" Type="http://schemas.openxmlformats.org/officeDocument/2006/relationships/hyperlink" Target="consultantplus://offline/ref=C5196761A200CC3B84E88BF849AB7174A4F1AEBF09659E1E404637CE3F04E6701EBF1EF9A457798ATD0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utoe.admin-smolensk.r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utoe.admin-smolensk.ru/shemy-teplosnabzhen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ail.yandex.ru/lite/compose?to=krutoeadm2012@yandex.ru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krutoe.admin-smolensk.r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A36F1-17E7-4417-AC72-417C29F0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2018-09-24T11:21:00Z</cp:lastPrinted>
  <dcterms:created xsi:type="dcterms:W3CDTF">2022-03-03T06:16:00Z</dcterms:created>
  <dcterms:modified xsi:type="dcterms:W3CDTF">2022-05-17T08:00:00Z</dcterms:modified>
</cp:coreProperties>
</file>